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F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F4A06">
        <w:rPr>
          <w:rFonts w:ascii="Times New Roman" w:hAnsi="Times New Roman" w:cs="Times New Roman"/>
          <w:b/>
          <w:sz w:val="32"/>
        </w:rPr>
        <w:t>ПРОДАЖА</w:t>
      </w:r>
    </w:p>
    <w:p w:rsidR="006F4A06" w:rsidRDefault="00BC631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недвижимого</w:t>
      </w:r>
      <w:r w:rsidR="006F4A06">
        <w:rPr>
          <w:rFonts w:ascii="Times New Roman" w:hAnsi="Times New Roman" w:cs="Times New Roman"/>
          <w:b/>
          <w:sz w:val="24"/>
        </w:rPr>
        <w:t xml:space="preserve"> имущества (нежилого</w:t>
      </w:r>
      <w:r w:rsidR="00461E81">
        <w:rPr>
          <w:rFonts w:ascii="Times New Roman" w:hAnsi="Times New Roman" w:cs="Times New Roman"/>
          <w:b/>
          <w:sz w:val="24"/>
        </w:rPr>
        <w:t xml:space="preserve"> </w:t>
      </w:r>
      <w:r w:rsidR="00A17AFC">
        <w:rPr>
          <w:rFonts w:ascii="Times New Roman" w:hAnsi="Times New Roman" w:cs="Times New Roman"/>
          <w:b/>
          <w:sz w:val="24"/>
        </w:rPr>
        <w:t xml:space="preserve">административного </w:t>
      </w:r>
      <w:r w:rsidR="00461E81">
        <w:rPr>
          <w:rFonts w:ascii="Times New Roman" w:hAnsi="Times New Roman" w:cs="Times New Roman"/>
          <w:b/>
          <w:sz w:val="24"/>
        </w:rPr>
        <w:t>здания и земельного участка</w:t>
      </w:r>
      <w:r w:rsidR="006F4A06">
        <w:rPr>
          <w:rFonts w:ascii="Times New Roman" w:hAnsi="Times New Roman" w:cs="Times New Roman"/>
          <w:b/>
          <w:sz w:val="24"/>
        </w:rPr>
        <w:t>)</w:t>
      </w:r>
      <w:r w:rsidR="006F4A06" w:rsidRPr="006F4A06">
        <w:rPr>
          <w:rFonts w:ascii="Times New Roman" w:hAnsi="Times New Roman" w:cs="Times New Roman"/>
          <w:b/>
          <w:sz w:val="24"/>
        </w:rPr>
        <w:t>, расположе</w:t>
      </w:r>
      <w:r>
        <w:rPr>
          <w:rFonts w:ascii="Times New Roman" w:hAnsi="Times New Roman" w:cs="Times New Roman"/>
          <w:b/>
          <w:sz w:val="24"/>
        </w:rPr>
        <w:t>нного по адресу:</w:t>
      </w:r>
      <w:r w:rsidR="00461E81" w:rsidRPr="00461E81">
        <w:t xml:space="preserve"> </w:t>
      </w:r>
      <w:r w:rsidR="00461E81" w:rsidRPr="00461E81">
        <w:rPr>
          <w:rFonts w:ascii="Times New Roman" w:hAnsi="Times New Roman" w:cs="Times New Roman"/>
          <w:b/>
          <w:sz w:val="24"/>
        </w:rPr>
        <w:t xml:space="preserve">Республика Адыгея, </w:t>
      </w:r>
      <w:r w:rsidR="006C556A">
        <w:rPr>
          <w:rFonts w:ascii="Times New Roman" w:hAnsi="Times New Roman" w:cs="Times New Roman"/>
          <w:b/>
          <w:sz w:val="24"/>
        </w:rPr>
        <w:t>Шовгеновский</w:t>
      </w:r>
      <w:r w:rsidR="00C74A96">
        <w:rPr>
          <w:rFonts w:ascii="Times New Roman" w:hAnsi="Times New Roman" w:cs="Times New Roman"/>
          <w:b/>
          <w:sz w:val="24"/>
        </w:rPr>
        <w:t xml:space="preserve"> район, </w:t>
      </w:r>
      <w:r w:rsidR="006C556A">
        <w:rPr>
          <w:rFonts w:ascii="Times New Roman" w:hAnsi="Times New Roman" w:cs="Times New Roman"/>
          <w:b/>
          <w:sz w:val="24"/>
        </w:rPr>
        <w:t>х.</w:t>
      </w:r>
      <w:r w:rsidR="00C74A9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C556A">
        <w:rPr>
          <w:rFonts w:ascii="Times New Roman" w:hAnsi="Times New Roman" w:cs="Times New Roman"/>
          <w:b/>
          <w:sz w:val="24"/>
        </w:rPr>
        <w:t>Дукмасов</w:t>
      </w:r>
      <w:proofErr w:type="spellEnd"/>
      <w:r w:rsidR="00C74A96">
        <w:rPr>
          <w:rFonts w:ascii="Times New Roman" w:hAnsi="Times New Roman" w:cs="Times New Roman"/>
          <w:b/>
          <w:sz w:val="24"/>
        </w:rPr>
        <w:t>,</w:t>
      </w:r>
      <w:r w:rsidR="002325CF">
        <w:rPr>
          <w:rFonts w:ascii="Times New Roman" w:hAnsi="Times New Roman" w:cs="Times New Roman"/>
          <w:b/>
          <w:sz w:val="24"/>
        </w:rPr>
        <w:t xml:space="preserve">                 </w:t>
      </w:r>
      <w:r w:rsidR="00C74A96">
        <w:rPr>
          <w:rFonts w:ascii="Times New Roman" w:hAnsi="Times New Roman" w:cs="Times New Roman"/>
          <w:b/>
          <w:sz w:val="24"/>
        </w:rPr>
        <w:t xml:space="preserve"> ул. </w:t>
      </w:r>
      <w:proofErr w:type="spellStart"/>
      <w:r w:rsidR="006C556A">
        <w:rPr>
          <w:rFonts w:ascii="Times New Roman" w:hAnsi="Times New Roman" w:cs="Times New Roman"/>
          <w:b/>
          <w:sz w:val="24"/>
        </w:rPr>
        <w:t>Ушанева</w:t>
      </w:r>
      <w:proofErr w:type="spellEnd"/>
      <w:r w:rsidR="00C74A96">
        <w:rPr>
          <w:rFonts w:ascii="Times New Roman" w:hAnsi="Times New Roman" w:cs="Times New Roman"/>
          <w:b/>
          <w:sz w:val="24"/>
        </w:rPr>
        <w:t>, д.</w:t>
      </w:r>
      <w:r w:rsidR="006C556A">
        <w:rPr>
          <w:rFonts w:ascii="Times New Roman" w:hAnsi="Times New Roman" w:cs="Times New Roman"/>
          <w:b/>
          <w:sz w:val="24"/>
        </w:rPr>
        <w:t xml:space="preserve"> 1</w:t>
      </w:r>
      <w:r w:rsidR="00C74A96">
        <w:rPr>
          <w:rFonts w:ascii="Times New Roman" w:hAnsi="Times New Roman" w:cs="Times New Roman"/>
          <w:b/>
          <w:sz w:val="24"/>
        </w:rPr>
        <w:t>2</w:t>
      </w:r>
    </w:p>
    <w:p w:rsidR="00DC473F" w:rsidRDefault="00DC473F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F4A06" w:rsidRPr="006F4A0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314" w:type="dxa"/>
        <w:tblLook w:val="04A0"/>
      </w:tblPr>
      <w:tblGrid>
        <w:gridCol w:w="10314"/>
      </w:tblGrid>
      <w:tr w:rsidR="006F4A06" w:rsidTr="006F4A06">
        <w:trPr>
          <w:trHeight w:val="501"/>
        </w:trPr>
        <w:tc>
          <w:tcPr>
            <w:tcW w:w="10314" w:type="dxa"/>
            <w:vAlign w:val="center"/>
          </w:tcPr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Pr="007E5FC1" w:rsidRDefault="006F4A06" w:rsidP="007E5FC1">
            <w:pPr>
              <w:ind w:lef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имущества: </w:t>
            </w:r>
            <w:r w:rsidR="00E3661D" w:rsidRPr="007E5F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</w:t>
            </w:r>
            <w:r w:rsidR="007E5FC1" w:rsidRPr="007E5FC1">
              <w:rPr>
                <w:rFonts w:ascii="Times New Roman" w:hAnsi="Times New Roman" w:cs="Times New Roman"/>
                <w:sz w:val="24"/>
                <w:szCs w:val="24"/>
              </w:rPr>
              <w:t>372 333,33  руб. (без НДС)</w:t>
            </w:r>
          </w:p>
        </w:tc>
      </w:tr>
    </w:tbl>
    <w:p w:rsidR="006F4A06" w:rsidRPr="006F4A0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794"/>
        <w:gridCol w:w="1421"/>
        <w:gridCol w:w="1873"/>
        <w:gridCol w:w="3334"/>
      </w:tblGrid>
      <w:tr w:rsidR="006F4A06" w:rsidTr="002325CF">
        <w:trPr>
          <w:trHeight w:val="473"/>
        </w:trPr>
        <w:tc>
          <w:tcPr>
            <w:tcW w:w="10422" w:type="dxa"/>
            <w:gridSpan w:val="4"/>
            <w:shd w:val="clear" w:color="auto" w:fill="FFFF00"/>
          </w:tcPr>
          <w:p w:rsidR="006F4A06" w:rsidRPr="006F4A06" w:rsidRDefault="006F4A06" w:rsidP="006F4A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4A06">
              <w:rPr>
                <w:rFonts w:ascii="Times New Roman" w:hAnsi="Times New Roman" w:cs="Times New Roman"/>
                <w:b/>
                <w:sz w:val="24"/>
              </w:rPr>
              <w:t>Локация и месторасположение нежилого здания</w:t>
            </w:r>
          </w:p>
        </w:tc>
      </w:tr>
      <w:tr w:rsidR="006F4A06" w:rsidTr="002325CF">
        <w:trPr>
          <w:trHeight w:val="4959"/>
        </w:trPr>
        <w:tc>
          <w:tcPr>
            <w:tcW w:w="10422" w:type="dxa"/>
            <w:gridSpan w:val="4"/>
            <w:tcBorders>
              <w:bottom w:val="nil"/>
            </w:tcBorders>
          </w:tcPr>
          <w:p w:rsidR="006F4A06" w:rsidRDefault="007D2453" w:rsidP="0095441F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6C556A">
              <w:rPr>
                <w:noProof/>
                <w:lang w:eastAsia="ru-RU"/>
              </w:rPr>
              <w:drawing>
                <wp:inline distT="0" distB="0" distL="0" distR="0">
                  <wp:extent cx="3152775" cy="276331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email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58130" cy="276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5441F">
              <w:rPr>
                <w:noProof/>
                <w:lang w:eastAsia="ru-RU"/>
              </w:rPr>
              <w:t xml:space="preserve"> </w:t>
            </w:r>
            <w:r w:rsidR="006C556A">
              <w:rPr>
                <w:noProof/>
                <w:lang w:eastAsia="ru-RU"/>
              </w:rPr>
              <w:drawing>
                <wp:inline distT="0" distB="0" distL="0" distR="0">
                  <wp:extent cx="3181350" cy="2790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email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86693" cy="2795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B47" w:rsidTr="002325CF">
        <w:trPr>
          <w:trHeight w:val="1679"/>
        </w:trPr>
        <w:tc>
          <w:tcPr>
            <w:tcW w:w="104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0" w:rsidRPr="00C309F2" w:rsidRDefault="00FE4B47" w:rsidP="00AD677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09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Объект недвижимости расположен</w:t>
            </w:r>
            <w:r w:rsidR="007D24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  <w:r w:rsidRPr="00C309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C74A96" w:rsidRPr="00C74A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Республика Адыгея, </w:t>
            </w:r>
            <w:r w:rsidR="00AD67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Шовгеновский</w:t>
            </w:r>
            <w:r w:rsidR="00C74A96" w:rsidRPr="00C74A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район, </w:t>
            </w:r>
            <w:r w:rsidR="00AD67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х.</w:t>
            </w:r>
            <w:r w:rsidR="00C74A96" w:rsidRPr="00C74A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Д</w:t>
            </w:r>
            <w:r w:rsidR="00AD67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укмасов</w:t>
            </w:r>
            <w:r w:rsidR="00C74A96" w:rsidRPr="00C74A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, ул. </w:t>
            </w:r>
            <w:r w:rsidR="00AD67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Ушанева</w:t>
            </w:r>
            <w:r w:rsidR="00C74A96" w:rsidRPr="00C74A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 д.</w:t>
            </w:r>
            <w:r w:rsidR="00C74A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AD67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 w:rsidR="00C74A96" w:rsidRPr="00C74A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6F7090" w:rsidTr="002325CF">
        <w:trPr>
          <w:trHeight w:val="433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7090" w:rsidRP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F709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Характеристика строения</w:t>
            </w:r>
            <w:r w:rsidR="006E5E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из документации на объект</w:t>
            </w:r>
          </w:p>
        </w:tc>
      </w:tr>
      <w:tr w:rsidR="006C556A" w:rsidTr="002325CF">
        <w:trPr>
          <w:trHeight w:val="93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Кадастровый номер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Площадь, кв.м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Назначение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Наименование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Год постройки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Перекрытия чердачные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Этажность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Фундамент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Стены 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Электроосвещение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Водопровод</w:t>
            </w:r>
          </w:p>
          <w:p w:rsidR="006C556A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Газопровод</w:t>
            </w:r>
          </w:p>
          <w:p w:rsidR="006C556A" w:rsidRPr="00C309F2" w:rsidRDefault="006C556A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Канализация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A" w:rsidRPr="00CA1524" w:rsidRDefault="006C556A" w:rsidP="008254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A1524">
              <w:rPr>
                <w:rFonts w:ascii="Times New Roman" w:hAnsi="Times New Roman" w:cs="Times New Roman"/>
                <w:sz w:val="28"/>
                <w:szCs w:val="28"/>
              </w:rPr>
              <w:t>01:07:0500013:33</w:t>
            </w:r>
          </w:p>
          <w:p w:rsidR="006C556A" w:rsidRDefault="006C556A" w:rsidP="008254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52,2</w:t>
            </w:r>
          </w:p>
          <w:p w:rsidR="006C556A" w:rsidRDefault="006C556A" w:rsidP="008254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Нежилое</w:t>
            </w:r>
          </w:p>
          <w:p w:rsidR="006C556A" w:rsidRDefault="006C556A" w:rsidP="008254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Административное здание</w:t>
            </w:r>
          </w:p>
          <w:p w:rsidR="006C556A" w:rsidRPr="004644C9" w:rsidRDefault="004644C9" w:rsidP="008254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644C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Нет информации</w:t>
            </w:r>
          </w:p>
          <w:p w:rsidR="006C556A" w:rsidRPr="002510F5" w:rsidRDefault="006C556A" w:rsidP="008254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510F5">
              <w:rPr>
                <w:rFonts w:ascii="Times New Roman" w:hAnsi="Times New Roman" w:cs="Times New Roman"/>
                <w:sz w:val="28"/>
                <w:szCs w:val="28"/>
              </w:rPr>
              <w:t>еревянные</w:t>
            </w:r>
          </w:p>
          <w:p w:rsidR="006C556A" w:rsidRPr="002510F5" w:rsidRDefault="006C556A" w:rsidP="008254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510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  <w:p w:rsidR="006C556A" w:rsidRPr="002510F5" w:rsidRDefault="006C556A" w:rsidP="008254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510F5">
              <w:rPr>
                <w:rFonts w:ascii="Times New Roman" w:hAnsi="Times New Roman" w:cs="Times New Roman"/>
                <w:sz w:val="28"/>
                <w:szCs w:val="28"/>
              </w:rPr>
              <w:t>етон</w:t>
            </w:r>
          </w:p>
          <w:p w:rsidR="006C556A" w:rsidRPr="002510F5" w:rsidRDefault="006C556A" w:rsidP="0082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510F5">
              <w:rPr>
                <w:rFonts w:ascii="Times New Roman" w:hAnsi="Times New Roman" w:cs="Times New Roman"/>
                <w:sz w:val="28"/>
                <w:szCs w:val="28"/>
              </w:rPr>
              <w:t>аркасно-засыпные</w:t>
            </w:r>
          </w:p>
          <w:p w:rsidR="006C556A" w:rsidRPr="004644C9" w:rsidRDefault="006C556A" w:rsidP="0082544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6C556A" w:rsidRPr="004644C9" w:rsidRDefault="006C556A" w:rsidP="0082544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6C556A" w:rsidRPr="004644C9" w:rsidRDefault="006C556A" w:rsidP="0082544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6C556A" w:rsidRPr="006F7090" w:rsidRDefault="004644C9" w:rsidP="0082544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261D7" w:rsidTr="002325CF">
        <w:trPr>
          <w:trHeight w:val="930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A" w:rsidRPr="009801D0" w:rsidRDefault="00D261D7" w:rsidP="006C5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Объект недвижимости расположен на </w:t>
            </w:r>
            <w:r w:rsidR="00DC473F"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земельном участке</w:t>
            </w:r>
            <w:r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9801D0"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 кадастровым номером: </w:t>
            </w:r>
            <w:r w:rsidR="009801D0" w:rsidRPr="00980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01:07:0500013:1, </w:t>
            </w:r>
            <w:r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общей площадью</w:t>
            </w:r>
            <w:r w:rsidR="009801D0"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  <w:r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6C556A" w:rsidRPr="009801D0">
              <w:rPr>
                <w:rFonts w:ascii="Times New Roman" w:hAnsi="Times New Roman" w:cs="Times New Roman"/>
                <w:sz w:val="28"/>
                <w:szCs w:val="28"/>
              </w:rPr>
              <w:t>378 +/- 14 кв.м.</w:t>
            </w:r>
          </w:p>
          <w:p w:rsidR="00D261D7" w:rsidRDefault="00D261D7" w:rsidP="00C74A9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Вид права</w:t>
            </w:r>
            <w:r w:rsidR="00DC473F"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  <w:r w:rsidR="007D2453"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C74A96" w:rsidRPr="009801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Право собственности</w:t>
            </w:r>
          </w:p>
        </w:tc>
      </w:tr>
      <w:tr w:rsidR="002C4310" w:rsidTr="002325CF">
        <w:trPr>
          <w:trHeight w:val="557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4310" w:rsidRPr="002C4310" w:rsidRDefault="002C431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2C43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Фотографии объекта недвижимости</w:t>
            </w:r>
          </w:p>
        </w:tc>
      </w:tr>
      <w:tr w:rsidR="00AA114C" w:rsidTr="002325CF">
        <w:trPr>
          <w:trHeight w:val="9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68" w:rsidRDefault="006C556A" w:rsidP="00A9787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15210" cy="1952625"/>
                  <wp:effectExtent l="19050" t="0" r="8890" b="0"/>
                  <wp:docPr id="7" name="Рисунок 7" descr="W:\Отдел имущества и КР\Кемечев З\РАБОТА\Непрофильные активы\2025\х.Дукмасов, ул. Ушанева, д.12\фото\IMG_7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:\Отдел имущества и КР\Кемечев З\РАБОТА\Непрофильные активы\2025\х.Дукмасов, ул. Ушанева, д.12\фото\IMG_769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15684" cy="195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68" w:rsidRDefault="006C556A" w:rsidP="00A9787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85975" cy="1952625"/>
                  <wp:effectExtent l="19050" t="0" r="9525" b="0"/>
                  <wp:docPr id="3" name="Рисунок 3" descr="W:\Отдел имущества и КР\Кемечев З\РАБОТА\Непрофильные активы\2025\х.Дукмасов, ул. Ушанева, д.12\фото\IMG_7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:\Отдел имущества и КР\Кемечев З\РАБОТА\Непрофильные активы\2025\х.Дукмасов, ул. Ушанева, д.12\фото\IMG_7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18" cy="195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68" w:rsidRDefault="006C556A" w:rsidP="00BE0B3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43125" cy="1952625"/>
                  <wp:effectExtent l="19050" t="0" r="0" b="0"/>
                  <wp:docPr id="4" name="Рисунок 4" descr="W:\Отдел имущества и КР\Кемечев З\РАБОТА\Непрофильные активы\2025\х.Дукмасов, ул. Ушанева, д.12\фото\IMG_7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:\Отдел имущества и КР\Кемечев З\РАБОТА\Непрофильные активы\2025\х.Дукмасов, ул. Ушанева, д.12\фото\IMG_7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385" cy="195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14C" w:rsidTr="002325CF">
        <w:trPr>
          <w:trHeight w:val="17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68" w:rsidRDefault="006C556A" w:rsidP="002C431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9825" cy="1885950"/>
                  <wp:effectExtent l="19050" t="0" r="0" b="0"/>
                  <wp:docPr id="5" name="Рисунок 5" descr="W:\Отдел имущества и КР\Кемечев З\РАБОТА\Непрофильные активы\2025\х.Дукмасов, ул. Ушанева, д.12\фото\IMG_7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:\Отдел имущества и КР\Кемечев З\РАБОТА\Непрофильные активы\2025\х.Дукмасов, ул. Ушанева, д.12\фото\IMG_7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791" cy="189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68" w:rsidRDefault="006C556A" w:rsidP="00BE0B3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1885950"/>
                  <wp:effectExtent l="19050" t="0" r="0" b="0"/>
                  <wp:docPr id="8" name="Рисунок 8" descr="W:\Отдел имущества и КР\Кемечев З\РАБОТА\Непрофильные активы\2025\х.Дукмасов, ул. Ушанева, д.12\фото\IMG_7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:\Отдел имущества и КР\Кемечев З\РАБОТА\Непрофильные активы\2025\х.Дукмасов, ул. Ушанева, д.12\фото\IMG_77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-7987"/>
                          <a:stretch/>
                        </pic:blipFill>
                        <pic:spPr bwMode="auto">
                          <a:xfrm>
                            <a:off x="0" y="0"/>
                            <a:ext cx="2320483" cy="1898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68" w:rsidRDefault="006C556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1885950"/>
                  <wp:effectExtent l="19050" t="0" r="0" b="0"/>
                  <wp:docPr id="9" name="Рисунок 9" descr="W:\Отдел имущества и КР\Кемечев З\РАБОТА\Непрофильные активы\2025\х.Дукмасов, ул. Ушанева, д.12\фото\IMG_7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:\Отдел имущества и КР\Кемечев З\РАБОТА\Непрофильные активы\2025\х.Дукмасов, ул. Ушанева, д.12\фото\IMG_7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193" cy="188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7"/>
        <w:gridCol w:w="2617"/>
        <w:gridCol w:w="3010"/>
        <w:gridCol w:w="1489"/>
        <w:gridCol w:w="1589"/>
      </w:tblGrid>
      <w:tr w:rsidR="00700615" w:rsidTr="007E5FC1">
        <w:trPr>
          <w:trHeight w:val="341"/>
        </w:trPr>
        <w:tc>
          <w:tcPr>
            <w:tcW w:w="10442" w:type="dxa"/>
            <w:gridSpan w:val="5"/>
            <w:shd w:val="clear" w:color="auto" w:fill="FFFF00"/>
          </w:tcPr>
          <w:p w:rsidR="00700615" w:rsidRPr="00987D16" w:rsidRDefault="004063F7" w:rsidP="001C70F9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  <w:sz w:val="28"/>
              </w:rPr>
            </w:pPr>
            <w:r w:rsidRPr="00987D16">
              <w:rPr>
                <w:rFonts w:ascii="Times New Roman" w:hAnsi="Times New Roman" w:cs="Times New Roman"/>
                <w:b/>
                <w:sz w:val="28"/>
              </w:rPr>
              <w:t xml:space="preserve">Способ реализации: </w:t>
            </w:r>
            <w:r w:rsidRPr="002E1027">
              <w:rPr>
                <w:rFonts w:ascii="Times New Roman" w:hAnsi="Times New Roman" w:cs="Times New Roman"/>
                <w:sz w:val="24"/>
                <w:szCs w:val="24"/>
              </w:rPr>
              <w:t>торги в форме аукциона, открытые по составу участников с пошаговым повышением первоначальной цены,</w:t>
            </w:r>
            <w:r w:rsidRPr="002E10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проводимые в электронной форме на электронной торговой площадке</w:t>
            </w:r>
            <w:r w:rsidRPr="002E1027">
              <w:rPr>
                <w:rFonts w:ascii="Times New Roman" w:hAnsi="Times New Roman" w:cs="Times New Roman"/>
                <w:sz w:val="24"/>
                <w:szCs w:val="24"/>
              </w:rPr>
              <w:t xml:space="preserve"> ООО «Электронная торговая площадка ГПБ»</w:t>
            </w:r>
          </w:p>
        </w:tc>
      </w:tr>
      <w:tr w:rsidR="00987D16" w:rsidTr="007E5FC1">
        <w:trPr>
          <w:trHeight w:val="341"/>
        </w:trPr>
        <w:tc>
          <w:tcPr>
            <w:tcW w:w="173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87D16" w:rsidRPr="007E5FC1" w:rsidRDefault="00987D16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7" w:type="dxa"/>
            <w:tcBorders>
              <w:top w:val="single" w:sz="24" w:space="0" w:color="auto"/>
            </w:tcBorders>
            <w:vAlign w:val="center"/>
          </w:tcPr>
          <w:p w:rsidR="00987D16" w:rsidRPr="007E5FC1" w:rsidRDefault="00987D16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Собственник</w:t>
            </w:r>
          </w:p>
        </w:tc>
        <w:tc>
          <w:tcPr>
            <w:tcW w:w="301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87D16" w:rsidRPr="007E5FC1" w:rsidRDefault="009F02AE" w:rsidP="007E5F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О</w:t>
            </w:r>
            <w:r w:rsidR="00987D16" w:rsidRPr="007E5FC1">
              <w:rPr>
                <w:rFonts w:ascii="Times New Roman" w:hAnsi="Times New Roman" w:cs="Times New Roman"/>
              </w:rPr>
              <w:t>рганизатор торгов</w:t>
            </w: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07169" w:rsidRPr="007E5FC1" w:rsidRDefault="00F07169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  <w:p w:rsidR="00EB1B0B" w:rsidRPr="007E5FC1" w:rsidRDefault="00987D16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Начальная  цена</w:t>
            </w:r>
          </w:p>
          <w:p w:rsidR="00516D8B" w:rsidRPr="007E5FC1" w:rsidRDefault="00516D8B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07169" w:rsidRPr="007E5FC1" w:rsidRDefault="00F07169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7169" w:rsidRPr="007E5FC1" w:rsidRDefault="00F07169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1B0B" w:rsidRPr="007E5FC1" w:rsidRDefault="007E5FC1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372 333,33</w:t>
            </w:r>
            <w:r w:rsidR="00C30D1B" w:rsidRPr="007E5FC1">
              <w:rPr>
                <w:rFonts w:ascii="Times New Roman" w:hAnsi="Times New Roman" w:cs="Times New Roman"/>
              </w:rPr>
              <w:t xml:space="preserve">  </w:t>
            </w:r>
            <w:r w:rsidR="00AA114C" w:rsidRPr="007E5FC1">
              <w:rPr>
                <w:rFonts w:ascii="Times New Roman" w:hAnsi="Times New Roman" w:cs="Times New Roman"/>
              </w:rPr>
              <w:t xml:space="preserve">руб. </w:t>
            </w:r>
            <w:r w:rsidRPr="007E5FC1">
              <w:rPr>
                <w:rFonts w:ascii="Times New Roman" w:hAnsi="Times New Roman" w:cs="Times New Roman"/>
              </w:rPr>
              <w:t>(без НДС)</w:t>
            </w:r>
          </w:p>
          <w:p w:rsidR="00516D8B" w:rsidRPr="007E5FC1" w:rsidRDefault="00516D8B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D16" w:rsidTr="007E5FC1">
        <w:trPr>
          <w:trHeight w:val="341"/>
        </w:trPr>
        <w:tc>
          <w:tcPr>
            <w:tcW w:w="1737" w:type="dxa"/>
            <w:tcBorders>
              <w:left w:val="single" w:sz="24" w:space="0" w:color="auto"/>
            </w:tcBorders>
            <w:vAlign w:val="center"/>
          </w:tcPr>
          <w:p w:rsidR="00987D16" w:rsidRPr="007E5FC1" w:rsidRDefault="00987D16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617" w:type="dxa"/>
            <w:vAlign w:val="center"/>
          </w:tcPr>
          <w:p w:rsidR="00987D16" w:rsidRPr="007E5FC1" w:rsidRDefault="00A97874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АО «Газпром газораспределение Майкоп»</w:t>
            </w:r>
          </w:p>
        </w:tc>
        <w:tc>
          <w:tcPr>
            <w:tcW w:w="3010" w:type="dxa"/>
            <w:tcBorders>
              <w:right w:val="single" w:sz="24" w:space="0" w:color="auto"/>
            </w:tcBorders>
            <w:vAlign w:val="center"/>
          </w:tcPr>
          <w:p w:rsidR="00987D16" w:rsidRPr="007E5FC1" w:rsidRDefault="00A97874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ООО «Э</w:t>
            </w:r>
            <w:r w:rsidR="00C4411B" w:rsidRPr="007E5FC1">
              <w:rPr>
                <w:rFonts w:ascii="Times New Roman" w:hAnsi="Times New Roman" w:cs="Times New Roman"/>
              </w:rPr>
              <w:t xml:space="preserve">лектронная торговая площадка </w:t>
            </w:r>
            <w:r w:rsidRPr="007E5FC1">
              <w:rPr>
                <w:rFonts w:ascii="Times New Roman" w:hAnsi="Times New Roman" w:cs="Times New Roman"/>
              </w:rPr>
              <w:t>ГПБ»</w:t>
            </w: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87D16" w:rsidRPr="007E5FC1" w:rsidRDefault="004063F7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Шаг аукциона</w:t>
            </w:r>
          </w:p>
        </w:tc>
        <w:tc>
          <w:tcPr>
            <w:tcW w:w="15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7D16" w:rsidRPr="007E5FC1" w:rsidRDefault="00A96F0C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2 %</w:t>
            </w:r>
          </w:p>
        </w:tc>
      </w:tr>
      <w:tr w:rsidR="00987D16" w:rsidTr="007E5FC1">
        <w:trPr>
          <w:trHeight w:val="341"/>
        </w:trPr>
        <w:tc>
          <w:tcPr>
            <w:tcW w:w="1737" w:type="dxa"/>
            <w:tcBorders>
              <w:left w:val="single" w:sz="24" w:space="0" w:color="auto"/>
            </w:tcBorders>
            <w:vAlign w:val="center"/>
          </w:tcPr>
          <w:p w:rsidR="00987D16" w:rsidRPr="007E5FC1" w:rsidRDefault="00987D16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2617" w:type="dxa"/>
            <w:vAlign w:val="center"/>
          </w:tcPr>
          <w:p w:rsidR="00987D16" w:rsidRPr="007E5FC1" w:rsidRDefault="00317A4D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Лысенко Екатерина Александровна</w:t>
            </w:r>
          </w:p>
        </w:tc>
        <w:tc>
          <w:tcPr>
            <w:tcW w:w="3010" w:type="dxa"/>
            <w:tcBorders>
              <w:right w:val="single" w:sz="24" w:space="0" w:color="auto"/>
            </w:tcBorders>
            <w:vAlign w:val="center"/>
          </w:tcPr>
          <w:p w:rsidR="00987D16" w:rsidRPr="007E5FC1" w:rsidRDefault="00317A4D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Андронова Олеся Юрьевна</w:t>
            </w: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87D16" w:rsidRPr="007E5FC1" w:rsidRDefault="002B5F7A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Прием заявок (с)</w:t>
            </w:r>
          </w:p>
        </w:tc>
        <w:tc>
          <w:tcPr>
            <w:tcW w:w="15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7D16" w:rsidRPr="007E5FC1" w:rsidRDefault="007E5FC1" w:rsidP="007E5F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30.04</w:t>
            </w:r>
            <w:r w:rsidR="00375088" w:rsidRPr="007E5FC1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64506E" w:rsidRPr="007E5FC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 xml:space="preserve"> с 11</w:t>
            </w:r>
            <w:r w:rsidRPr="007E5FC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:00 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>по московскому времени</w:t>
            </w:r>
          </w:p>
        </w:tc>
      </w:tr>
      <w:tr w:rsidR="00987D16" w:rsidTr="007E5FC1">
        <w:trPr>
          <w:trHeight w:val="341"/>
        </w:trPr>
        <w:tc>
          <w:tcPr>
            <w:tcW w:w="1737" w:type="dxa"/>
            <w:tcBorders>
              <w:left w:val="single" w:sz="24" w:space="0" w:color="auto"/>
            </w:tcBorders>
            <w:vAlign w:val="center"/>
          </w:tcPr>
          <w:p w:rsidR="00987D16" w:rsidRPr="007E5FC1" w:rsidRDefault="00987D16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617" w:type="dxa"/>
            <w:vAlign w:val="center"/>
          </w:tcPr>
          <w:p w:rsidR="00987D16" w:rsidRPr="007E5FC1" w:rsidRDefault="00A97874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(8 8772) 57-80-34</w:t>
            </w:r>
          </w:p>
        </w:tc>
        <w:tc>
          <w:tcPr>
            <w:tcW w:w="3010" w:type="dxa"/>
            <w:tcBorders>
              <w:right w:val="single" w:sz="24" w:space="0" w:color="auto"/>
            </w:tcBorders>
            <w:vAlign w:val="center"/>
          </w:tcPr>
          <w:p w:rsidR="00987D16" w:rsidRPr="007E5FC1" w:rsidRDefault="00C4411B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8-800-100-66-22</w:t>
            </w: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87D16" w:rsidRPr="007E5FC1" w:rsidRDefault="002B5F7A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Прием заявок (</w:t>
            </w:r>
            <w:proofErr w:type="gramStart"/>
            <w:r w:rsidRPr="007E5FC1">
              <w:rPr>
                <w:rFonts w:ascii="Times New Roman" w:hAnsi="Times New Roman" w:cs="Times New Roman"/>
              </w:rPr>
              <w:t>по</w:t>
            </w:r>
            <w:proofErr w:type="gramEnd"/>
            <w:r w:rsidRPr="007E5F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7D16" w:rsidRPr="007E5FC1" w:rsidRDefault="007E5FC1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01.</w:t>
            </w:r>
            <w:r w:rsidR="0064506E" w:rsidRPr="007E5FC1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="00375088" w:rsidRPr="007E5FC1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64506E" w:rsidRPr="007E5FC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 xml:space="preserve"> до 18</w:t>
            </w:r>
            <w:r w:rsidRPr="007E5FC1">
              <w:rPr>
                <w:rFonts w:ascii="Times New Roman" w:hAnsi="Times New Roman" w:cs="Times New Roman"/>
                <w:color w:val="000000" w:themeColor="text1"/>
                <w:lang w:val="en-US"/>
              </w:rPr>
              <w:t>:00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 xml:space="preserve"> по московскому времени</w:t>
            </w:r>
          </w:p>
        </w:tc>
      </w:tr>
      <w:tr w:rsidR="002B5F7A" w:rsidTr="007E5FC1">
        <w:trPr>
          <w:trHeight w:val="742"/>
        </w:trPr>
        <w:tc>
          <w:tcPr>
            <w:tcW w:w="1737" w:type="dxa"/>
            <w:tcBorders>
              <w:left w:val="single" w:sz="24" w:space="0" w:color="auto"/>
            </w:tcBorders>
            <w:vAlign w:val="center"/>
          </w:tcPr>
          <w:p w:rsidR="002B5F7A" w:rsidRPr="007E5FC1" w:rsidRDefault="002B5F7A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617" w:type="dxa"/>
            <w:vAlign w:val="center"/>
          </w:tcPr>
          <w:p w:rsidR="000D0324" w:rsidRPr="007E5FC1" w:rsidRDefault="00B1317C" w:rsidP="007E5FC1">
            <w:pPr>
              <w:spacing w:after="0" w:line="240" w:lineRule="auto"/>
              <w:ind w:left="-23"/>
              <w:jc w:val="center"/>
              <w:rPr>
                <w:rStyle w:val="aa"/>
                <w:rFonts w:ascii="Times New Roman" w:hAnsi="Times New Roman" w:cs="Times New Roman"/>
              </w:rPr>
            </w:pPr>
            <w:hyperlink r:id="rId15" w:history="1">
              <w:r w:rsidR="00317A4D" w:rsidRPr="007E5FC1">
                <w:rPr>
                  <w:rStyle w:val="aa"/>
                  <w:rFonts w:ascii="Times New Roman" w:hAnsi="Times New Roman" w:cs="Times New Roman"/>
                </w:rPr>
                <w:t>LysenkoEA@adyggaz.ru</w:t>
              </w:r>
            </w:hyperlink>
          </w:p>
          <w:p w:rsidR="00317A4D" w:rsidRPr="007E5FC1" w:rsidRDefault="00317A4D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10" w:type="dxa"/>
            <w:tcBorders>
              <w:right w:val="single" w:sz="24" w:space="0" w:color="auto"/>
            </w:tcBorders>
            <w:vAlign w:val="center"/>
          </w:tcPr>
          <w:p w:rsidR="002B5F7A" w:rsidRPr="007E5FC1" w:rsidRDefault="00B1317C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317A4D" w:rsidRPr="007E5FC1">
                <w:rPr>
                  <w:rStyle w:val="aa"/>
                  <w:rFonts w:ascii="Times New Roman" w:hAnsi="Times New Roman" w:cs="Times New Roman"/>
                </w:rPr>
                <w:t>olesya.andronova@etpgpb.ru</w:t>
              </w:r>
            </w:hyperlink>
          </w:p>
          <w:p w:rsidR="00317A4D" w:rsidRPr="007E5FC1" w:rsidRDefault="00317A4D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2B5F7A" w:rsidRPr="007E5FC1" w:rsidRDefault="002B5F7A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 xml:space="preserve">Дата </w:t>
            </w:r>
            <w:r w:rsidR="004063F7" w:rsidRPr="007E5FC1">
              <w:rPr>
                <w:rFonts w:ascii="Times New Roman" w:hAnsi="Times New Roman" w:cs="Times New Roman"/>
              </w:rPr>
              <w:t>аукциона</w:t>
            </w:r>
          </w:p>
        </w:tc>
        <w:tc>
          <w:tcPr>
            <w:tcW w:w="15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60CE" w:rsidRPr="007E5FC1" w:rsidRDefault="007E5FC1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64506E" w:rsidRPr="007E5FC1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375088" w:rsidRPr="007E5FC1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>6 с 12</w:t>
            </w:r>
            <w:r w:rsidRPr="007E5FC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:00 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>по московскому времени</w:t>
            </w:r>
          </w:p>
        </w:tc>
      </w:tr>
      <w:tr w:rsidR="002B5F7A" w:rsidTr="007E5FC1">
        <w:trPr>
          <w:trHeight w:val="1217"/>
        </w:trPr>
        <w:tc>
          <w:tcPr>
            <w:tcW w:w="173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2B5F7A" w:rsidRPr="007E5FC1" w:rsidRDefault="002B5F7A" w:rsidP="007E5F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Адрес сайта в сети интернет</w:t>
            </w:r>
          </w:p>
        </w:tc>
        <w:tc>
          <w:tcPr>
            <w:tcW w:w="2617" w:type="dxa"/>
            <w:tcBorders>
              <w:bottom w:val="single" w:sz="24" w:space="0" w:color="auto"/>
            </w:tcBorders>
            <w:vAlign w:val="center"/>
          </w:tcPr>
          <w:p w:rsidR="0064506E" w:rsidRPr="007E5FC1" w:rsidRDefault="0064506E" w:rsidP="007E5FC1">
            <w:pPr>
              <w:spacing w:line="240" w:lineRule="auto"/>
              <w:ind w:left="-21"/>
              <w:jc w:val="center"/>
            </w:pPr>
          </w:p>
          <w:p w:rsidR="002B5F7A" w:rsidRPr="007E5FC1" w:rsidRDefault="00B1317C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317A4D" w:rsidRPr="007E5FC1">
                <w:rPr>
                  <w:rStyle w:val="aa"/>
                  <w:rFonts w:ascii="Times New Roman" w:hAnsi="Times New Roman" w:cs="Times New Roman"/>
                </w:rPr>
                <w:t>https://adyggaz.ru</w:t>
              </w:r>
            </w:hyperlink>
          </w:p>
          <w:p w:rsidR="00317A4D" w:rsidRPr="007E5FC1" w:rsidRDefault="00317A4D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1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317A4D" w:rsidRPr="007E5FC1" w:rsidRDefault="00B1317C" w:rsidP="007E5FC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64506E" w:rsidRPr="007E5FC1">
                <w:rPr>
                  <w:rStyle w:val="aa"/>
                  <w:rFonts w:ascii="Times New Roman" w:hAnsi="Times New Roman" w:cs="Times New Roman"/>
                </w:rPr>
                <w:t>https://torgi.etpgpb.ru/</w:t>
              </w:r>
            </w:hyperlink>
            <w:r w:rsidR="0064506E" w:rsidRPr="007E5F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2B5F7A" w:rsidRPr="007E5FC1" w:rsidRDefault="002B5F7A" w:rsidP="007E5FC1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  <w:r w:rsidRPr="007E5FC1">
              <w:rPr>
                <w:rFonts w:ascii="Times New Roman" w:hAnsi="Times New Roman" w:cs="Times New Roman"/>
              </w:rPr>
              <w:t>Дата подведения итогов</w:t>
            </w:r>
          </w:p>
        </w:tc>
        <w:tc>
          <w:tcPr>
            <w:tcW w:w="15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60CE" w:rsidRPr="007E5FC1" w:rsidRDefault="007E5FC1" w:rsidP="007E5FC1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64506E" w:rsidRPr="007E5FC1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>6 до 18</w:t>
            </w:r>
            <w:r w:rsidRPr="007E5FC1">
              <w:rPr>
                <w:rFonts w:ascii="Times New Roman" w:hAnsi="Times New Roman" w:cs="Times New Roman"/>
                <w:color w:val="000000" w:themeColor="text1"/>
                <w:lang w:val="en-US"/>
              </w:rPr>
              <w:t>:00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 xml:space="preserve"> по московскому времени</w:t>
            </w:r>
          </w:p>
        </w:tc>
      </w:tr>
    </w:tbl>
    <w:p w:rsidR="006F4A06" w:rsidRPr="00987D16" w:rsidRDefault="006F4A06" w:rsidP="007E5FC1">
      <w:pPr>
        <w:tabs>
          <w:tab w:val="left" w:pos="3451"/>
        </w:tabs>
        <w:rPr>
          <w:rFonts w:ascii="Times New Roman" w:hAnsi="Times New Roman" w:cs="Times New Roman"/>
          <w:sz w:val="32"/>
        </w:rPr>
      </w:pPr>
    </w:p>
    <w:sectPr w:rsidR="006F4A06" w:rsidRPr="00987D16" w:rsidSect="001C70F9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3E7" w:rsidRDefault="000533E7" w:rsidP="00B50F8C">
      <w:pPr>
        <w:spacing w:after="0" w:line="240" w:lineRule="auto"/>
      </w:pPr>
      <w:r>
        <w:separator/>
      </w:r>
    </w:p>
  </w:endnote>
  <w:endnote w:type="continuationSeparator" w:id="0">
    <w:p w:rsidR="000533E7" w:rsidRDefault="000533E7" w:rsidP="00B5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3E7" w:rsidRDefault="000533E7" w:rsidP="00B50F8C">
      <w:pPr>
        <w:spacing w:after="0" w:line="240" w:lineRule="auto"/>
      </w:pPr>
      <w:r>
        <w:separator/>
      </w:r>
    </w:p>
  </w:footnote>
  <w:footnote w:type="continuationSeparator" w:id="0">
    <w:p w:rsidR="000533E7" w:rsidRDefault="000533E7" w:rsidP="00B50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515"/>
    <w:rsid w:val="00045651"/>
    <w:rsid w:val="000533E7"/>
    <w:rsid w:val="00071BCA"/>
    <w:rsid w:val="000B2D9E"/>
    <w:rsid w:val="000C4DBB"/>
    <w:rsid w:val="000C6C9A"/>
    <w:rsid w:val="000D0324"/>
    <w:rsid w:val="00141A11"/>
    <w:rsid w:val="001C70F9"/>
    <w:rsid w:val="001E2BDF"/>
    <w:rsid w:val="002325CF"/>
    <w:rsid w:val="002B5F7A"/>
    <w:rsid w:val="002C4310"/>
    <w:rsid w:val="00317A4D"/>
    <w:rsid w:val="0034003A"/>
    <w:rsid w:val="00375088"/>
    <w:rsid w:val="003965C2"/>
    <w:rsid w:val="004063F7"/>
    <w:rsid w:val="00461E81"/>
    <w:rsid w:val="004644C9"/>
    <w:rsid w:val="0049321D"/>
    <w:rsid w:val="0049710E"/>
    <w:rsid w:val="004F542D"/>
    <w:rsid w:val="004F7A38"/>
    <w:rsid w:val="00505F40"/>
    <w:rsid w:val="00516D8B"/>
    <w:rsid w:val="00580138"/>
    <w:rsid w:val="005B29CE"/>
    <w:rsid w:val="006070B7"/>
    <w:rsid w:val="006356BA"/>
    <w:rsid w:val="0064506E"/>
    <w:rsid w:val="00655850"/>
    <w:rsid w:val="006575E7"/>
    <w:rsid w:val="00665446"/>
    <w:rsid w:val="006879C2"/>
    <w:rsid w:val="006B5868"/>
    <w:rsid w:val="006C556A"/>
    <w:rsid w:val="006D3515"/>
    <w:rsid w:val="006E5E27"/>
    <w:rsid w:val="006F4A06"/>
    <w:rsid w:val="006F7090"/>
    <w:rsid w:val="00700615"/>
    <w:rsid w:val="0072656A"/>
    <w:rsid w:val="00786825"/>
    <w:rsid w:val="007D2453"/>
    <w:rsid w:val="007E1241"/>
    <w:rsid w:val="007E5FC1"/>
    <w:rsid w:val="0083614D"/>
    <w:rsid w:val="008D2086"/>
    <w:rsid w:val="008D6D40"/>
    <w:rsid w:val="008F34CD"/>
    <w:rsid w:val="00940EA1"/>
    <w:rsid w:val="0095441F"/>
    <w:rsid w:val="0097001D"/>
    <w:rsid w:val="009801D0"/>
    <w:rsid w:val="0098026D"/>
    <w:rsid w:val="00987D16"/>
    <w:rsid w:val="009B57F4"/>
    <w:rsid w:val="009F02AE"/>
    <w:rsid w:val="00A17AFC"/>
    <w:rsid w:val="00A96F0C"/>
    <w:rsid w:val="00A97874"/>
    <w:rsid w:val="00AA114C"/>
    <w:rsid w:val="00AD6773"/>
    <w:rsid w:val="00B1317C"/>
    <w:rsid w:val="00B50F8C"/>
    <w:rsid w:val="00BC6316"/>
    <w:rsid w:val="00BE0B3F"/>
    <w:rsid w:val="00C24321"/>
    <w:rsid w:val="00C306F6"/>
    <w:rsid w:val="00C309F2"/>
    <w:rsid w:val="00C30D1B"/>
    <w:rsid w:val="00C4411B"/>
    <w:rsid w:val="00C74A96"/>
    <w:rsid w:val="00CA08AF"/>
    <w:rsid w:val="00CB09AD"/>
    <w:rsid w:val="00CE60CE"/>
    <w:rsid w:val="00D261D7"/>
    <w:rsid w:val="00D34210"/>
    <w:rsid w:val="00DB1CEB"/>
    <w:rsid w:val="00DC473F"/>
    <w:rsid w:val="00DD7FBE"/>
    <w:rsid w:val="00DE1B2D"/>
    <w:rsid w:val="00DF4DA5"/>
    <w:rsid w:val="00E3661D"/>
    <w:rsid w:val="00EB1B0B"/>
    <w:rsid w:val="00F07169"/>
    <w:rsid w:val="00F742D6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6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F8C"/>
  </w:style>
  <w:style w:type="paragraph" w:styleId="a8">
    <w:name w:val="footer"/>
    <w:basedOn w:val="a"/>
    <w:link w:val="a9"/>
    <w:uiPriority w:val="99"/>
    <w:unhideWhenUsed/>
    <w:rsid w:val="00B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0F8C"/>
  </w:style>
  <w:style w:type="character" w:styleId="aa">
    <w:name w:val="Hyperlink"/>
    <w:basedOn w:val="a0"/>
    <w:uiPriority w:val="99"/>
    <w:unhideWhenUsed/>
    <w:rsid w:val="000D0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6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F8C"/>
  </w:style>
  <w:style w:type="paragraph" w:styleId="a8">
    <w:name w:val="footer"/>
    <w:basedOn w:val="a"/>
    <w:link w:val="a9"/>
    <w:uiPriority w:val="99"/>
    <w:unhideWhenUsed/>
    <w:rsid w:val="00B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0F8C"/>
  </w:style>
  <w:style w:type="character" w:styleId="aa">
    <w:name w:val="Hyperlink"/>
    <w:basedOn w:val="a0"/>
    <w:uiPriority w:val="99"/>
    <w:unhideWhenUsed/>
    <w:rsid w:val="000D0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s://torgi.etpgpb.ru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adyggaz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lesya.andronova@etpgpb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LysenkoEA@adyggaz.ru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5B0F-F52A-4E16-AD7D-BF4EA484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Загуменнова Наталия Александровна</dc:creator>
  <cp:keywords/>
  <dc:description/>
  <cp:lastModifiedBy>HotkoIS</cp:lastModifiedBy>
  <cp:revision>51</cp:revision>
  <cp:lastPrinted>2025-03-27T06:06:00Z</cp:lastPrinted>
  <dcterms:created xsi:type="dcterms:W3CDTF">2020-07-07T09:48:00Z</dcterms:created>
  <dcterms:modified xsi:type="dcterms:W3CDTF">2026-04-14T12:57:00Z</dcterms:modified>
</cp:coreProperties>
</file>