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C9" w:rsidRPr="00C92135" w:rsidRDefault="00F9318F">
      <w:pPr>
        <w:jc w:val="center"/>
        <w:rPr>
          <w:b/>
          <w:color w:val="000000" w:themeColor="text1"/>
          <w:sz w:val="28"/>
          <w:szCs w:val="28"/>
        </w:rPr>
      </w:pPr>
      <w:bookmarkStart w:id="0" w:name="_GoBack"/>
      <w:bookmarkEnd w:id="0"/>
      <w:r w:rsidRPr="00C92135">
        <w:rPr>
          <w:b/>
          <w:color w:val="000000" w:themeColor="text1"/>
          <w:sz w:val="28"/>
          <w:szCs w:val="28"/>
        </w:rPr>
        <w:t xml:space="preserve">Информационное извещение </w:t>
      </w:r>
    </w:p>
    <w:p w:rsidR="00463FC9" w:rsidRPr="00C92135" w:rsidRDefault="00F9318F">
      <w:pPr>
        <w:jc w:val="center"/>
        <w:rPr>
          <w:b/>
          <w:color w:val="000000" w:themeColor="text1"/>
          <w:sz w:val="28"/>
          <w:szCs w:val="28"/>
        </w:rPr>
      </w:pPr>
      <w:r w:rsidRPr="00C92135">
        <w:rPr>
          <w:b/>
          <w:color w:val="000000" w:themeColor="text1"/>
          <w:sz w:val="28"/>
          <w:szCs w:val="28"/>
        </w:rPr>
        <w:t xml:space="preserve">о проведении торгов в форме </w:t>
      </w:r>
      <w:r w:rsidR="00C92135" w:rsidRPr="00C92135">
        <w:rPr>
          <w:b/>
          <w:color w:val="000000" w:themeColor="text1"/>
          <w:sz w:val="28"/>
          <w:szCs w:val="28"/>
        </w:rPr>
        <w:t>открытого аукциона</w:t>
      </w:r>
      <w:r w:rsidRPr="00C92135">
        <w:rPr>
          <w:b/>
          <w:color w:val="000000" w:themeColor="text1"/>
          <w:sz w:val="28"/>
          <w:szCs w:val="28"/>
        </w:rPr>
        <w:t xml:space="preserve"> </w:t>
      </w:r>
    </w:p>
    <w:p w:rsidR="00463FC9" w:rsidRPr="00C92135" w:rsidRDefault="00F9318F">
      <w:pPr>
        <w:jc w:val="center"/>
        <w:rPr>
          <w:b/>
          <w:color w:val="000000" w:themeColor="text1"/>
          <w:sz w:val="28"/>
          <w:szCs w:val="28"/>
        </w:rPr>
      </w:pPr>
      <w:r w:rsidRPr="00C92135">
        <w:rPr>
          <w:b/>
          <w:color w:val="000000" w:themeColor="text1"/>
          <w:sz w:val="28"/>
          <w:szCs w:val="28"/>
        </w:rPr>
        <w:t>по продаже недвижимого имущества</w:t>
      </w:r>
    </w:p>
    <w:p w:rsidR="00463FC9" w:rsidRPr="00C92135" w:rsidRDefault="00463FC9">
      <w:pPr>
        <w:jc w:val="center"/>
        <w:rPr>
          <w:color w:val="000000" w:themeColor="text1"/>
          <w:sz w:val="28"/>
          <w:szCs w:val="28"/>
        </w:rPr>
      </w:pPr>
    </w:p>
    <w:p w:rsidR="00257EFD" w:rsidRPr="00C92135" w:rsidRDefault="00257EFD">
      <w:pPr>
        <w:ind w:firstLine="709"/>
        <w:jc w:val="both"/>
        <w:rPr>
          <w:color w:val="000000" w:themeColor="text1"/>
          <w:sz w:val="28"/>
          <w:szCs w:val="28"/>
        </w:rPr>
      </w:pPr>
      <w:r w:rsidRPr="00C92135">
        <w:rPr>
          <w:color w:val="000000" w:themeColor="text1"/>
          <w:sz w:val="28"/>
          <w:szCs w:val="28"/>
        </w:rPr>
        <w:t xml:space="preserve">АО «Газпром газораспределение Майкоп» </w:t>
      </w:r>
      <w:r w:rsidR="00F9318F" w:rsidRPr="00C92135">
        <w:rPr>
          <w:color w:val="000000" w:themeColor="text1"/>
          <w:sz w:val="28"/>
          <w:szCs w:val="28"/>
        </w:rPr>
        <w:t xml:space="preserve">сообщает о проведении торгов в форме </w:t>
      </w:r>
      <w:r w:rsidR="00B06F21">
        <w:rPr>
          <w:sz w:val="28"/>
          <w:szCs w:val="28"/>
        </w:rPr>
        <w:t>публичного предложения</w:t>
      </w:r>
      <w:r w:rsidR="00F9318F" w:rsidRPr="00C92135">
        <w:rPr>
          <w:color w:val="000000" w:themeColor="text1"/>
          <w:sz w:val="28"/>
          <w:szCs w:val="28"/>
        </w:rPr>
        <w:t xml:space="preserve"> по продаже </w:t>
      </w:r>
      <w:r w:rsidR="00B06F21">
        <w:rPr>
          <w:color w:val="000000" w:themeColor="text1"/>
          <w:sz w:val="28"/>
          <w:szCs w:val="28"/>
        </w:rPr>
        <w:t>объекта недвижимого имущества</w:t>
      </w:r>
      <w:r w:rsidR="00C92135" w:rsidRPr="00C92135">
        <w:rPr>
          <w:color w:val="000000" w:themeColor="text1"/>
          <w:sz w:val="28"/>
          <w:szCs w:val="28"/>
        </w:rPr>
        <w:t xml:space="preserve">, расположенное по адресу: </w:t>
      </w:r>
      <w:proofErr w:type="gramStart"/>
      <w:r w:rsidR="00C92135" w:rsidRPr="00C92135">
        <w:rPr>
          <w:color w:val="000000" w:themeColor="text1"/>
          <w:sz w:val="28"/>
          <w:szCs w:val="28"/>
        </w:rPr>
        <w:t xml:space="preserve">Россия, Республика Адыгея, Шовгеновский район, хутор </w:t>
      </w:r>
      <w:proofErr w:type="spellStart"/>
      <w:r w:rsidR="00C92135" w:rsidRPr="00C92135">
        <w:rPr>
          <w:color w:val="000000" w:themeColor="text1"/>
          <w:sz w:val="28"/>
          <w:szCs w:val="28"/>
        </w:rPr>
        <w:t>Дукмасов</w:t>
      </w:r>
      <w:proofErr w:type="spellEnd"/>
      <w:r w:rsidR="00C92135" w:rsidRPr="00C92135">
        <w:rPr>
          <w:color w:val="000000" w:themeColor="text1"/>
          <w:sz w:val="28"/>
          <w:szCs w:val="28"/>
        </w:rPr>
        <w:t xml:space="preserve">, ул. </w:t>
      </w:r>
      <w:proofErr w:type="spellStart"/>
      <w:r w:rsidR="00C92135" w:rsidRPr="00C92135">
        <w:rPr>
          <w:color w:val="000000" w:themeColor="text1"/>
          <w:sz w:val="28"/>
          <w:szCs w:val="28"/>
        </w:rPr>
        <w:t>Ушанева</w:t>
      </w:r>
      <w:proofErr w:type="spellEnd"/>
      <w:r w:rsidR="00C92135" w:rsidRPr="00C92135">
        <w:rPr>
          <w:color w:val="000000" w:themeColor="text1"/>
          <w:sz w:val="28"/>
          <w:szCs w:val="28"/>
        </w:rPr>
        <w:t xml:space="preserve">, д. 12: </w:t>
      </w:r>
      <w:r w:rsidR="00B06F21">
        <w:rPr>
          <w:color w:val="000000" w:themeColor="text1"/>
          <w:sz w:val="28"/>
          <w:szCs w:val="28"/>
        </w:rPr>
        <w:t>(далее – Объект)</w:t>
      </w:r>
      <w:r w:rsidR="0009232F" w:rsidRPr="00C92135">
        <w:rPr>
          <w:color w:val="000000" w:themeColor="text1"/>
          <w:sz w:val="28"/>
          <w:szCs w:val="28"/>
        </w:rPr>
        <w:t>, принадлежащего АО «Газпром газораспределение Майкоп» на праве собственности.</w:t>
      </w:r>
      <w:proofErr w:type="gramEnd"/>
    </w:p>
    <w:p w:rsidR="0009232F" w:rsidRPr="00C92135" w:rsidRDefault="0009232F">
      <w:pPr>
        <w:ind w:firstLine="709"/>
        <w:jc w:val="both"/>
        <w:rPr>
          <w:color w:val="000000" w:themeColor="text1"/>
          <w:sz w:val="28"/>
          <w:szCs w:val="28"/>
        </w:rPr>
      </w:pPr>
    </w:p>
    <w:tbl>
      <w:tblPr>
        <w:tblStyle w:val="af8"/>
        <w:tblW w:w="0" w:type="auto"/>
        <w:tblLayout w:type="fixed"/>
        <w:tblLook w:val="04A0" w:firstRow="1" w:lastRow="0" w:firstColumn="1" w:lastColumn="0" w:noHBand="0" w:noVBand="1"/>
      </w:tblPr>
      <w:tblGrid>
        <w:gridCol w:w="5386"/>
        <w:gridCol w:w="4819"/>
      </w:tblGrid>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Сведения о собственнике имущества (Продавце):</w:t>
            </w:r>
          </w:p>
        </w:tc>
        <w:tc>
          <w:tcPr>
            <w:tcW w:w="4819" w:type="dxa"/>
          </w:tcPr>
          <w:p w:rsidR="00463FC9" w:rsidRPr="00C92135" w:rsidRDefault="00257EFD">
            <w:pPr>
              <w:jc w:val="both"/>
              <w:rPr>
                <w:color w:val="000000" w:themeColor="text1"/>
                <w:sz w:val="28"/>
                <w:szCs w:val="28"/>
              </w:rPr>
            </w:pPr>
            <w:r w:rsidRPr="00C92135">
              <w:rPr>
                <w:color w:val="000000" w:themeColor="text1"/>
                <w:sz w:val="28"/>
                <w:szCs w:val="28"/>
              </w:rPr>
              <w:t>АО «Газпром газораспределение Майкоп»</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Местонахождение:</w:t>
            </w:r>
          </w:p>
        </w:tc>
        <w:tc>
          <w:tcPr>
            <w:tcW w:w="4819" w:type="dxa"/>
          </w:tcPr>
          <w:p w:rsidR="00463FC9" w:rsidRPr="00C92135" w:rsidRDefault="00257EFD">
            <w:pPr>
              <w:jc w:val="both"/>
              <w:rPr>
                <w:color w:val="000000" w:themeColor="text1"/>
                <w:sz w:val="28"/>
                <w:szCs w:val="28"/>
              </w:rPr>
            </w:pPr>
            <w:r w:rsidRPr="00C92135">
              <w:rPr>
                <w:color w:val="000000" w:themeColor="text1"/>
                <w:sz w:val="28"/>
                <w:szCs w:val="28"/>
              </w:rPr>
              <w:t>385003, Республика Адыгея,                г. Майкоп, ул. Апшеронская, 4</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Фактический адрес:</w:t>
            </w:r>
          </w:p>
        </w:tc>
        <w:tc>
          <w:tcPr>
            <w:tcW w:w="4819" w:type="dxa"/>
          </w:tcPr>
          <w:p w:rsidR="00463FC9" w:rsidRPr="00C92135" w:rsidRDefault="00257EFD">
            <w:pPr>
              <w:jc w:val="both"/>
              <w:rPr>
                <w:color w:val="000000" w:themeColor="text1"/>
                <w:sz w:val="28"/>
                <w:szCs w:val="28"/>
              </w:rPr>
            </w:pPr>
            <w:r w:rsidRPr="00C92135">
              <w:rPr>
                <w:color w:val="000000" w:themeColor="text1"/>
                <w:sz w:val="28"/>
                <w:szCs w:val="28"/>
              </w:rPr>
              <w:t>385003, Республика Адыгея,                г. Майкоп, ул. Апшеронская, 4</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Адрес сайта в сети Интернет:</w:t>
            </w:r>
          </w:p>
        </w:tc>
        <w:tc>
          <w:tcPr>
            <w:tcW w:w="4819" w:type="dxa"/>
          </w:tcPr>
          <w:p w:rsidR="00463FC9" w:rsidRPr="00C92135" w:rsidRDefault="00782F5A">
            <w:pPr>
              <w:jc w:val="both"/>
              <w:rPr>
                <w:color w:val="000000" w:themeColor="text1"/>
                <w:sz w:val="28"/>
                <w:szCs w:val="28"/>
              </w:rPr>
            </w:pPr>
            <w:r w:rsidRPr="00836B53">
              <w:rPr>
                <w:rStyle w:val="af5"/>
                <w:sz w:val="28"/>
                <w:lang w:val="en-US"/>
              </w:rPr>
              <w:t>https://adyggaz.ru</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Адрес электронной почты:</w:t>
            </w:r>
          </w:p>
        </w:tc>
        <w:tc>
          <w:tcPr>
            <w:tcW w:w="4819" w:type="dxa"/>
          </w:tcPr>
          <w:p w:rsidR="00257EFD" w:rsidRPr="00C92135" w:rsidRDefault="00782F5A" w:rsidP="00257EFD">
            <w:pPr>
              <w:jc w:val="both"/>
              <w:rPr>
                <w:color w:val="000000" w:themeColor="text1"/>
              </w:rPr>
            </w:pPr>
            <w:r w:rsidRPr="00257EFD">
              <w:rPr>
                <w:rStyle w:val="af5"/>
                <w:sz w:val="28"/>
                <w:szCs w:val="28"/>
                <w:lang w:val="en-US"/>
              </w:rPr>
              <w:t>mail@adyggaz.ru</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Телефон (факс)</w:t>
            </w:r>
          </w:p>
        </w:tc>
        <w:tc>
          <w:tcPr>
            <w:tcW w:w="4819" w:type="dxa"/>
          </w:tcPr>
          <w:p w:rsidR="00463FC9" w:rsidRPr="00C92135" w:rsidRDefault="00257EFD">
            <w:pPr>
              <w:rPr>
                <w:color w:val="000000" w:themeColor="text1"/>
                <w:sz w:val="28"/>
                <w:szCs w:val="28"/>
                <w:lang w:val="en-US"/>
              </w:rPr>
            </w:pPr>
            <w:r w:rsidRPr="00C92135">
              <w:rPr>
                <w:color w:val="000000" w:themeColor="text1"/>
                <w:sz w:val="28"/>
                <w:szCs w:val="28"/>
              </w:rPr>
              <w:t>8 (8772) 57-80-01</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Контактное лицо:</w:t>
            </w:r>
          </w:p>
        </w:tc>
        <w:tc>
          <w:tcPr>
            <w:tcW w:w="4819" w:type="dxa"/>
          </w:tcPr>
          <w:p w:rsidR="00463FC9" w:rsidRPr="00C92135" w:rsidRDefault="00257EFD">
            <w:pPr>
              <w:jc w:val="both"/>
              <w:rPr>
                <w:color w:val="000000" w:themeColor="text1"/>
                <w:sz w:val="28"/>
                <w:szCs w:val="28"/>
              </w:rPr>
            </w:pPr>
            <w:r w:rsidRPr="00C92135">
              <w:rPr>
                <w:color w:val="000000" w:themeColor="text1"/>
                <w:sz w:val="28"/>
                <w:szCs w:val="28"/>
              </w:rPr>
              <w:t>Лысенко Екатерина Александровна</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Адрес электронной почты:</w:t>
            </w:r>
          </w:p>
        </w:tc>
        <w:tc>
          <w:tcPr>
            <w:tcW w:w="4819" w:type="dxa"/>
          </w:tcPr>
          <w:p w:rsidR="00463FC9" w:rsidRPr="00C92135" w:rsidRDefault="00782F5A">
            <w:pPr>
              <w:jc w:val="both"/>
              <w:rPr>
                <w:rStyle w:val="af5"/>
                <w:color w:val="000000" w:themeColor="text1"/>
                <w:lang w:val="en-US"/>
              </w:rPr>
            </w:pPr>
            <w:r w:rsidRPr="00257EFD">
              <w:rPr>
                <w:rStyle w:val="af5"/>
                <w:sz w:val="28"/>
                <w:szCs w:val="28"/>
                <w:lang w:val="en-US"/>
              </w:rPr>
              <w:t>LysenkoEA@adyggaz.ru</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Телефон:</w:t>
            </w:r>
          </w:p>
        </w:tc>
        <w:tc>
          <w:tcPr>
            <w:tcW w:w="4819" w:type="dxa"/>
          </w:tcPr>
          <w:p w:rsidR="00463FC9" w:rsidRPr="00C92135" w:rsidRDefault="00257EFD">
            <w:pPr>
              <w:jc w:val="both"/>
              <w:rPr>
                <w:color w:val="000000" w:themeColor="text1"/>
                <w:sz w:val="28"/>
                <w:szCs w:val="28"/>
              </w:rPr>
            </w:pPr>
            <w:r w:rsidRPr="00C92135">
              <w:rPr>
                <w:color w:val="000000" w:themeColor="text1"/>
                <w:sz w:val="28"/>
                <w:szCs w:val="28"/>
              </w:rPr>
              <w:t>(8772) 57–80-34</w:t>
            </w:r>
          </w:p>
        </w:tc>
      </w:tr>
      <w:tr w:rsidR="00C92135" w:rsidRPr="00C92135">
        <w:tc>
          <w:tcPr>
            <w:tcW w:w="5386" w:type="dxa"/>
          </w:tcPr>
          <w:p w:rsidR="00463FC9" w:rsidRPr="00C92135" w:rsidRDefault="00F9318F">
            <w:pPr>
              <w:jc w:val="both"/>
              <w:rPr>
                <w:b/>
                <w:color w:val="000000" w:themeColor="text1"/>
                <w:sz w:val="28"/>
                <w:szCs w:val="28"/>
              </w:rPr>
            </w:pPr>
            <w:r w:rsidRPr="00C92135">
              <w:rPr>
                <w:b/>
                <w:color w:val="000000" w:themeColor="text1"/>
                <w:sz w:val="28"/>
                <w:szCs w:val="28"/>
              </w:rPr>
              <w:t>Факс:</w:t>
            </w:r>
          </w:p>
        </w:tc>
        <w:tc>
          <w:tcPr>
            <w:tcW w:w="4819" w:type="dxa"/>
          </w:tcPr>
          <w:p w:rsidR="00463FC9" w:rsidRPr="00C92135" w:rsidRDefault="00F9318F">
            <w:pPr>
              <w:jc w:val="both"/>
              <w:rPr>
                <w:color w:val="000000" w:themeColor="text1"/>
                <w:sz w:val="28"/>
                <w:szCs w:val="28"/>
                <w:lang w:val="en-US"/>
              </w:rPr>
            </w:pPr>
            <w:r w:rsidRPr="00C92135">
              <w:rPr>
                <w:color w:val="000000" w:themeColor="text1"/>
                <w:sz w:val="28"/>
                <w:szCs w:val="28"/>
                <w:lang w:val="en-US"/>
              </w:rPr>
              <w:t>-</w:t>
            </w:r>
          </w:p>
        </w:tc>
      </w:tr>
    </w:tbl>
    <w:p w:rsidR="009367DC" w:rsidRPr="00C92135" w:rsidRDefault="009367DC" w:rsidP="008B6D97">
      <w:pPr>
        <w:ind w:firstLine="709"/>
        <w:jc w:val="both"/>
        <w:rPr>
          <w:color w:val="000000" w:themeColor="text1"/>
          <w:sz w:val="28"/>
          <w:szCs w:val="28"/>
        </w:rPr>
      </w:pPr>
      <w:r w:rsidRPr="00C92135">
        <w:rPr>
          <w:b/>
          <w:color w:val="000000" w:themeColor="text1"/>
          <w:sz w:val="28"/>
          <w:szCs w:val="28"/>
        </w:rPr>
        <w:t xml:space="preserve">Способ продажи недвижимого имущества (торгов) – </w:t>
      </w:r>
      <w:r w:rsidRPr="00C92135">
        <w:rPr>
          <w:bCs/>
          <w:iCs/>
          <w:color w:val="000000" w:themeColor="text1"/>
          <w:sz w:val="28"/>
          <w:szCs w:val="28"/>
        </w:rPr>
        <w:t xml:space="preserve">торги в форме </w:t>
      </w:r>
      <w:r w:rsidR="008B715D">
        <w:rPr>
          <w:color w:val="000000" w:themeColor="text1"/>
          <w:sz w:val="28"/>
          <w:szCs w:val="28"/>
        </w:rPr>
        <w:t>публичного предложения</w:t>
      </w:r>
      <w:r w:rsidRPr="00C92135">
        <w:rPr>
          <w:color w:val="000000" w:themeColor="text1"/>
          <w:sz w:val="28"/>
          <w:szCs w:val="28"/>
        </w:rPr>
        <w:t xml:space="preserve">, на электронной торговой площадке ООО ЭТП ГПБ </w:t>
      </w:r>
      <w:hyperlink r:id="rId9" w:history="1">
        <w:r w:rsidR="00B06F21" w:rsidRPr="00696396">
          <w:rPr>
            <w:rStyle w:val="af5"/>
            <w:sz w:val="28"/>
            <w:szCs w:val="28"/>
          </w:rPr>
          <w:t>http://etpgpb.ru</w:t>
        </w:r>
      </w:hyperlink>
      <w:r w:rsidRPr="00C92135">
        <w:rPr>
          <w:color w:val="000000" w:themeColor="text1"/>
          <w:sz w:val="28"/>
          <w:szCs w:val="28"/>
        </w:rPr>
        <w:t>. (далее – ЭТП)</w:t>
      </w:r>
    </w:p>
    <w:p w:rsidR="008B715D" w:rsidRDefault="009367DC" w:rsidP="008B715D">
      <w:pPr>
        <w:ind w:firstLine="709"/>
        <w:jc w:val="both"/>
        <w:rPr>
          <w:sz w:val="28"/>
          <w:szCs w:val="28"/>
        </w:rPr>
      </w:pPr>
      <w:r w:rsidRPr="00C92135">
        <w:rPr>
          <w:b/>
          <w:color w:val="000000" w:themeColor="text1"/>
          <w:sz w:val="28"/>
          <w:szCs w:val="28"/>
        </w:rPr>
        <w:t xml:space="preserve">Организатор </w:t>
      </w:r>
      <w:r w:rsidR="00C92135" w:rsidRPr="00C92135">
        <w:rPr>
          <w:b/>
          <w:color w:val="000000" w:themeColor="text1"/>
          <w:sz w:val="28"/>
          <w:szCs w:val="28"/>
        </w:rPr>
        <w:t>открытого аукциона</w:t>
      </w:r>
      <w:r w:rsidRPr="00C92135">
        <w:rPr>
          <w:b/>
          <w:color w:val="000000" w:themeColor="text1"/>
          <w:sz w:val="28"/>
          <w:szCs w:val="28"/>
        </w:rPr>
        <w:t>:</w:t>
      </w:r>
      <w:r w:rsidRPr="00C92135">
        <w:rPr>
          <w:color w:val="000000" w:themeColor="text1"/>
          <w:sz w:val="28"/>
          <w:szCs w:val="28"/>
        </w:rPr>
        <w:t xml:space="preserve"> </w:t>
      </w:r>
      <w:r w:rsidR="008B715D">
        <w:rPr>
          <w:sz w:val="28"/>
          <w:szCs w:val="28"/>
        </w:rPr>
        <w:t xml:space="preserve">электронная торговая площадка Группы Газпромбанка ООО ЭТП ГПБ </w:t>
      </w:r>
      <w:hyperlink r:id="rId10" w:history="1">
        <w:r w:rsidR="008B715D" w:rsidRPr="00696396">
          <w:rPr>
            <w:rStyle w:val="af5"/>
            <w:sz w:val="28"/>
            <w:szCs w:val="28"/>
          </w:rPr>
          <w:t>http://etpgpb.ru</w:t>
        </w:r>
      </w:hyperlink>
      <w:r w:rsidR="008B715D">
        <w:rPr>
          <w:sz w:val="28"/>
          <w:szCs w:val="28"/>
        </w:rPr>
        <w:t>.</w:t>
      </w:r>
    </w:p>
    <w:p w:rsidR="009367DC" w:rsidRPr="00C92135" w:rsidRDefault="009367DC" w:rsidP="008B6D97">
      <w:pPr>
        <w:ind w:firstLine="709"/>
        <w:jc w:val="both"/>
        <w:rPr>
          <w:color w:val="000000" w:themeColor="text1"/>
          <w:sz w:val="28"/>
          <w:szCs w:val="28"/>
        </w:rPr>
      </w:pPr>
      <w:r w:rsidRPr="00C92135">
        <w:rPr>
          <w:b/>
          <w:color w:val="000000" w:themeColor="text1"/>
          <w:sz w:val="28"/>
          <w:szCs w:val="28"/>
        </w:rPr>
        <w:t>Контактное лицо:</w:t>
      </w:r>
      <w:r w:rsidRPr="00C92135">
        <w:rPr>
          <w:color w:val="000000" w:themeColor="text1"/>
          <w:sz w:val="28"/>
          <w:szCs w:val="28"/>
        </w:rPr>
        <w:t xml:space="preserve"> Андронова Олеся Юрьевна  тел: 8-495-276-00-51, доб. 424  olesya.andronova@etpgpb.ru </w:t>
      </w:r>
    </w:p>
    <w:p w:rsidR="008B715D" w:rsidRPr="008B715D" w:rsidRDefault="009367DC" w:rsidP="008B715D">
      <w:pPr>
        <w:ind w:firstLine="709"/>
        <w:jc w:val="both"/>
        <w:rPr>
          <w:color w:val="000000" w:themeColor="text1"/>
          <w:sz w:val="28"/>
          <w:szCs w:val="28"/>
          <w:u w:val="single"/>
        </w:rPr>
      </w:pPr>
      <w:r w:rsidRPr="00C92135">
        <w:rPr>
          <w:color w:val="000000" w:themeColor="text1"/>
          <w:sz w:val="28"/>
          <w:szCs w:val="28"/>
        </w:rPr>
        <w:t xml:space="preserve">Документация </w:t>
      </w:r>
      <w:r w:rsidR="008B715D" w:rsidRPr="00094C25">
        <w:rPr>
          <w:sz w:val="28"/>
          <w:szCs w:val="28"/>
        </w:rPr>
        <w:t xml:space="preserve">о </w:t>
      </w:r>
      <w:r w:rsidR="008B715D">
        <w:rPr>
          <w:sz w:val="28"/>
          <w:szCs w:val="28"/>
        </w:rPr>
        <w:t>публичном предложении</w:t>
      </w:r>
      <w:r w:rsidR="008B715D" w:rsidRPr="00094C25">
        <w:rPr>
          <w:sz w:val="28"/>
          <w:szCs w:val="28"/>
        </w:rPr>
        <w:t xml:space="preserve"> </w:t>
      </w:r>
      <w:r w:rsidRPr="00C92135">
        <w:rPr>
          <w:color w:val="000000" w:themeColor="text1"/>
          <w:sz w:val="28"/>
          <w:szCs w:val="28"/>
        </w:rPr>
        <w:t xml:space="preserve">в электронной форме размещается в сети Интернет на сайте </w:t>
      </w:r>
      <w:hyperlink r:id="rId11" w:history="1">
        <w:r w:rsidR="000164EE" w:rsidRPr="00696396">
          <w:rPr>
            <w:rStyle w:val="af5"/>
            <w:sz w:val="28"/>
            <w:szCs w:val="28"/>
          </w:rPr>
          <w:t>https://etp.gpb.ru</w:t>
        </w:r>
      </w:hyperlink>
      <w:r w:rsidR="008B715D">
        <w:rPr>
          <w:rStyle w:val="af5"/>
          <w:color w:val="000000" w:themeColor="text1"/>
          <w:sz w:val="28"/>
          <w:szCs w:val="28"/>
        </w:rPr>
        <w:t>.</w:t>
      </w:r>
    </w:p>
    <w:p w:rsidR="008B715D" w:rsidRDefault="009367DC" w:rsidP="008B715D">
      <w:pPr>
        <w:ind w:firstLine="709"/>
        <w:jc w:val="both"/>
        <w:rPr>
          <w:sz w:val="28"/>
          <w:szCs w:val="28"/>
        </w:rPr>
      </w:pPr>
      <w:r w:rsidRPr="00C92135">
        <w:rPr>
          <w:b/>
          <w:color w:val="000000" w:themeColor="text1"/>
          <w:sz w:val="28"/>
          <w:szCs w:val="28"/>
        </w:rPr>
        <w:t xml:space="preserve">Место проведения </w:t>
      </w:r>
      <w:r w:rsidR="00C92135" w:rsidRPr="00C92135">
        <w:rPr>
          <w:b/>
          <w:color w:val="000000" w:themeColor="text1"/>
          <w:sz w:val="28"/>
          <w:szCs w:val="28"/>
        </w:rPr>
        <w:t>открытого аукциона</w:t>
      </w:r>
      <w:r w:rsidRPr="00C92135">
        <w:rPr>
          <w:b/>
          <w:color w:val="000000" w:themeColor="text1"/>
          <w:sz w:val="28"/>
          <w:szCs w:val="28"/>
        </w:rPr>
        <w:t>:</w:t>
      </w:r>
      <w:r w:rsidRPr="00C92135">
        <w:rPr>
          <w:color w:val="000000" w:themeColor="text1"/>
        </w:rPr>
        <w:t xml:space="preserve"> </w:t>
      </w:r>
      <w:r w:rsidR="008B715D" w:rsidRPr="00432DD6">
        <w:rPr>
          <w:sz w:val="28"/>
          <w:szCs w:val="28"/>
        </w:rPr>
        <w:t>публичное предложение проводится в сети Интернет на сайте</w:t>
      </w:r>
      <w:r w:rsidR="008B715D">
        <w:rPr>
          <w:sz w:val="28"/>
          <w:szCs w:val="28"/>
        </w:rPr>
        <w:t xml:space="preserve"> ЭТП (сайт электронной площадки </w:t>
      </w:r>
      <w:hyperlink r:id="rId12" w:history="1">
        <w:r w:rsidR="008B715D" w:rsidRPr="00432DD6">
          <w:rPr>
            <w:rStyle w:val="af5"/>
            <w:sz w:val="28"/>
            <w:szCs w:val="28"/>
          </w:rPr>
          <w:t>http://etpgpb.ru</w:t>
        </w:r>
      </w:hyperlink>
      <w:r w:rsidR="008B715D">
        <w:rPr>
          <w:sz w:val="28"/>
          <w:szCs w:val="28"/>
        </w:rPr>
        <w:t>).</w:t>
      </w:r>
    </w:p>
    <w:p w:rsidR="009367DC" w:rsidRDefault="009367DC" w:rsidP="00C92135">
      <w:pPr>
        <w:ind w:firstLine="709"/>
        <w:jc w:val="both"/>
        <w:rPr>
          <w:b/>
          <w:color w:val="000000" w:themeColor="text1"/>
          <w:sz w:val="28"/>
          <w:szCs w:val="28"/>
        </w:rPr>
      </w:pPr>
      <w:r w:rsidRPr="00C92135">
        <w:rPr>
          <w:b/>
          <w:color w:val="000000" w:themeColor="text1"/>
          <w:sz w:val="28"/>
          <w:szCs w:val="28"/>
        </w:rPr>
        <w:t xml:space="preserve">Предмет публичного предложения в электронной  форме: </w:t>
      </w:r>
    </w:p>
    <w:tbl>
      <w:tblPr>
        <w:tblStyle w:val="af8"/>
        <w:tblW w:w="10097" w:type="dxa"/>
        <w:tblInd w:w="108" w:type="dxa"/>
        <w:tblLayout w:type="fixed"/>
        <w:tblLook w:val="04A0" w:firstRow="1" w:lastRow="0" w:firstColumn="1" w:lastColumn="0" w:noHBand="0" w:noVBand="1"/>
      </w:tblPr>
      <w:tblGrid>
        <w:gridCol w:w="426"/>
        <w:gridCol w:w="2835"/>
        <w:gridCol w:w="2126"/>
        <w:gridCol w:w="2551"/>
        <w:gridCol w:w="2159"/>
      </w:tblGrid>
      <w:tr w:rsidR="008B715D" w:rsidTr="000164EE">
        <w:tc>
          <w:tcPr>
            <w:tcW w:w="426" w:type="dxa"/>
            <w:vAlign w:val="center"/>
          </w:tcPr>
          <w:p w:rsidR="008B715D" w:rsidRDefault="008B715D" w:rsidP="008B6D97">
            <w:pPr>
              <w:jc w:val="center"/>
              <w:rPr>
                <w:b/>
              </w:rPr>
            </w:pPr>
            <w:r>
              <w:rPr>
                <w:b/>
              </w:rPr>
              <w:t>№</w:t>
            </w:r>
          </w:p>
        </w:tc>
        <w:tc>
          <w:tcPr>
            <w:tcW w:w="2835" w:type="dxa"/>
            <w:vAlign w:val="center"/>
          </w:tcPr>
          <w:p w:rsidR="008B715D" w:rsidRDefault="008B715D" w:rsidP="008B6D97">
            <w:pPr>
              <w:jc w:val="center"/>
              <w:rPr>
                <w:b/>
              </w:rPr>
            </w:pPr>
            <w:r>
              <w:rPr>
                <w:b/>
              </w:rPr>
              <w:t>Наименование объекта</w:t>
            </w:r>
          </w:p>
        </w:tc>
        <w:tc>
          <w:tcPr>
            <w:tcW w:w="2126" w:type="dxa"/>
            <w:vAlign w:val="center"/>
          </w:tcPr>
          <w:p w:rsidR="008B715D" w:rsidRDefault="008B715D" w:rsidP="008B6D97">
            <w:pPr>
              <w:jc w:val="center"/>
              <w:rPr>
                <w:b/>
              </w:rPr>
            </w:pPr>
            <w:r>
              <w:rPr>
                <w:b/>
              </w:rPr>
              <w:t>Кадастровый</w:t>
            </w:r>
          </w:p>
          <w:p w:rsidR="008B715D" w:rsidRDefault="008B715D" w:rsidP="008B6D97">
            <w:pPr>
              <w:jc w:val="center"/>
              <w:rPr>
                <w:b/>
              </w:rPr>
            </w:pPr>
            <w:r>
              <w:rPr>
                <w:b/>
              </w:rPr>
              <w:t>(или условный) номер</w:t>
            </w:r>
          </w:p>
        </w:tc>
        <w:tc>
          <w:tcPr>
            <w:tcW w:w="2551" w:type="dxa"/>
            <w:vAlign w:val="center"/>
          </w:tcPr>
          <w:p w:rsidR="008B715D" w:rsidRDefault="008B715D" w:rsidP="008B6D97">
            <w:pPr>
              <w:jc w:val="center"/>
              <w:rPr>
                <w:b/>
              </w:rPr>
            </w:pPr>
            <w:r>
              <w:rPr>
                <w:b/>
              </w:rPr>
              <w:t>Вид, номер</w:t>
            </w:r>
          </w:p>
          <w:p w:rsidR="008B715D" w:rsidRDefault="008B715D" w:rsidP="008B6D97">
            <w:pPr>
              <w:jc w:val="center"/>
              <w:rPr>
                <w:b/>
              </w:rPr>
            </w:pPr>
            <w:r>
              <w:rPr>
                <w:b/>
              </w:rPr>
              <w:t>и дата государственной регистрации права:</w:t>
            </w:r>
          </w:p>
        </w:tc>
        <w:tc>
          <w:tcPr>
            <w:tcW w:w="2159" w:type="dxa"/>
            <w:vAlign w:val="center"/>
          </w:tcPr>
          <w:p w:rsidR="008B715D" w:rsidRDefault="008B715D" w:rsidP="008B6D97">
            <w:pPr>
              <w:jc w:val="center"/>
              <w:rPr>
                <w:b/>
              </w:rPr>
            </w:pPr>
            <w:r>
              <w:rPr>
                <w:b/>
              </w:rPr>
              <w:t>Обременения</w:t>
            </w:r>
          </w:p>
        </w:tc>
      </w:tr>
      <w:tr w:rsidR="008B715D" w:rsidTr="000164EE">
        <w:tc>
          <w:tcPr>
            <w:tcW w:w="426" w:type="dxa"/>
          </w:tcPr>
          <w:p w:rsidR="008B715D" w:rsidRDefault="008B715D" w:rsidP="008B6D97">
            <w:pPr>
              <w:jc w:val="both"/>
            </w:pPr>
            <w:r>
              <w:t>1.</w:t>
            </w:r>
          </w:p>
        </w:tc>
        <w:tc>
          <w:tcPr>
            <w:tcW w:w="2835" w:type="dxa"/>
          </w:tcPr>
          <w:p w:rsidR="008B715D" w:rsidRPr="000164EE" w:rsidRDefault="008B715D" w:rsidP="008B6D97">
            <w:pPr>
              <w:rPr>
                <w:color w:val="000000" w:themeColor="text1"/>
              </w:rPr>
            </w:pPr>
            <w:r w:rsidRPr="000164EE">
              <w:rPr>
                <w:color w:val="000000" w:themeColor="text1"/>
              </w:rPr>
              <w:t>Нежилое административное здание</w:t>
            </w:r>
          </w:p>
        </w:tc>
        <w:tc>
          <w:tcPr>
            <w:tcW w:w="2126" w:type="dxa"/>
          </w:tcPr>
          <w:p w:rsidR="008B715D" w:rsidRPr="000164EE" w:rsidRDefault="008B715D" w:rsidP="008B715D">
            <w:pPr>
              <w:rPr>
                <w:noProof/>
                <w:color w:val="000000" w:themeColor="text1"/>
              </w:rPr>
            </w:pPr>
            <w:r w:rsidRPr="000164EE">
              <w:rPr>
                <w:color w:val="000000" w:themeColor="text1"/>
              </w:rPr>
              <w:t>01:07:0500013:33</w:t>
            </w:r>
          </w:p>
          <w:p w:rsidR="008B715D" w:rsidRPr="000164EE" w:rsidRDefault="008B715D" w:rsidP="008B6D97">
            <w:pPr>
              <w:rPr>
                <w:color w:val="000000" w:themeColor="text1"/>
              </w:rPr>
            </w:pPr>
          </w:p>
        </w:tc>
        <w:tc>
          <w:tcPr>
            <w:tcW w:w="2551" w:type="dxa"/>
          </w:tcPr>
          <w:p w:rsidR="008B715D" w:rsidRPr="000164EE" w:rsidRDefault="008B715D" w:rsidP="008B6D97">
            <w:pPr>
              <w:jc w:val="both"/>
              <w:rPr>
                <w:color w:val="000000" w:themeColor="text1"/>
                <w:shd w:val="clear" w:color="auto" w:fill="FFFFFF"/>
              </w:rPr>
            </w:pPr>
            <w:r w:rsidRPr="000164EE">
              <w:rPr>
                <w:color w:val="000000" w:themeColor="text1"/>
                <w:shd w:val="clear" w:color="auto" w:fill="FFFFFF"/>
              </w:rPr>
              <w:t>Собственность</w:t>
            </w:r>
          </w:p>
          <w:p w:rsidR="008B715D" w:rsidRPr="000164EE" w:rsidRDefault="000164EE" w:rsidP="008B6D97">
            <w:pPr>
              <w:jc w:val="both"/>
              <w:rPr>
                <w:color w:val="000000" w:themeColor="text1"/>
              </w:rPr>
            </w:pPr>
            <w:r w:rsidRPr="000164EE">
              <w:rPr>
                <w:rStyle w:val="fontstyle01"/>
                <w:rFonts w:eastAsia="Arial"/>
                <w:color w:val="000000" w:themeColor="text1"/>
                <w:sz w:val="24"/>
                <w:szCs w:val="24"/>
              </w:rPr>
              <w:t>01-01-06/013/2010-685</w:t>
            </w:r>
            <w:r w:rsidRPr="000164EE">
              <w:rPr>
                <w:rFonts w:ascii="TimesNewRomanPSMT" w:hAnsi="TimesNewRomanPSMT"/>
                <w:color w:val="000000" w:themeColor="text1"/>
              </w:rPr>
              <w:br/>
            </w:r>
            <w:r>
              <w:rPr>
                <w:rStyle w:val="fontstyle01"/>
                <w:rFonts w:eastAsia="Arial"/>
                <w:color w:val="000000" w:themeColor="text1"/>
                <w:sz w:val="24"/>
                <w:szCs w:val="24"/>
              </w:rPr>
              <w:t xml:space="preserve">от </w:t>
            </w:r>
            <w:r w:rsidRPr="000164EE">
              <w:rPr>
                <w:rStyle w:val="fontstyle01"/>
                <w:rFonts w:eastAsia="Arial"/>
                <w:color w:val="000000" w:themeColor="text1"/>
                <w:sz w:val="24"/>
                <w:szCs w:val="24"/>
              </w:rPr>
              <w:t>08.11.2010</w:t>
            </w:r>
          </w:p>
        </w:tc>
        <w:tc>
          <w:tcPr>
            <w:tcW w:w="2159" w:type="dxa"/>
          </w:tcPr>
          <w:p w:rsidR="008B715D" w:rsidRPr="000164EE" w:rsidRDefault="008B715D" w:rsidP="008B6D97">
            <w:pPr>
              <w:jc w:val="both"/>
              <w:rPr>
                <w:color w:val="000000" w:themeColor="text1"/>
              </w:rPr>
            </w:pPr>
            <w:r w:rsidRPr="000164EE">
              <w:rPr>
                <w:color w:val="000000" w:themeColor="text1"/>
              </w:rPr>
              <w:t>отсутствуют</w:t>
            </w:r>
          </w:p>
        </w:tc>
      </w:tr>
      <w:tr w:rsidR="008B715D" w:rsidTr="000164EE">
        <w:tc>
          <w:tcPr>
            <w:tcW w:w="426" w:type="dxa"/>
          </w:tcPr>
          <w:p w:rsidR="008B715D" w:rsidRDefault="008B715D" w:rsidP="008B6D97">
            <w:pPr>
              <w:jc w:val="both"/>
            </w:pPr>
            <w:r>
              <w:t>2.</w:t>
            </w:r>
          </w:p>
        </w:tc>
        <w:tc>
          <w:tcPr>
            <w:tcW w:w="2835" w:type="dxa"/>
          </w:tcPr>
          <w:p w:rsidR="008B715D" w:rsidRPr="000164EE" w:rsidRDefault="008B715D" w:rsidP="008B6D97">
            <w:pPr>
              <w:rPr>
                <w:color w:val="000000" w:themeColor="text1"/>
              </w:rPr>
            </w:pPr>
            <w:r w:rsidRPr="000164EE">
              <w:rPr>
                <w:color w:val="000000" w:themeColor="text1"/>
              </w:rPr>
              <w:t>Земельный участок</w:t>
            </w:r>
          </w:p>
        </w:tc>
        <w:tc>
          <w:tcPr>
            <w:tcW w:w="2126" w:type="dxa"/>
          </w:tcPr>
          <w:p w:rsidR="008B715D" w:rsidRPr="000164EE" w:rsidRDefault="000164EE" w:rsidP="008B6D97">
            <w:pPr>
              <w:rPr>
                <w:color w:val="000000" w:themeColor="text1"/>
              </w:rPr>
            </w:pPr>
            <w:r w:rsidRPr="000164EE">
              <w:rPr>
                <w:color w:val="000000" w:themeColor="text1"/>
              </w:rPr>
              <w:t>01:07:0500013:1</w:t>
            </w:r>
          </w:p>
        </w:tc>
        <w:tc>
          <w:tcPr>
            <w:tcW w:w="2551" w:type="dxa"/>
          </w:tcPr>
          <w:p w:rsidR="008B715D" w:rsidRPr="000164EE" w:rsidRDefault="008B715D" w:rsidP="008B6D97">
            <w:pPr>
              <w:jc w:val="both"/>
              <w:rPr>
                <w:color w:val="000000" w:themeColor="text1"/>
                <w:shd w:val="clear" w:color="auto" w:fill="FFFFFF"/>
              </w:rPr>
            </w:pPr>
            <w:r w:rsidRPr="000164EE">
              <w:rPr>
                <w:color w:val="000000" w:themeColor="text1"/>
                <w:shd w:val="clear" w:color="auto" w:fill="FFFFFF"/>
              </w:rPr>
              <w:t>Собственность</w:t>
            </w:r>
          </w:p>
          <w:p w:rsidR="008B715D" w:rsidRPr="000164EE" w:rsidRDefault="000164EE" w:rsidP="008B6D97">
            <w:pPr>
              <w:jc w:val="both"/>
              <w:rPr>
                <w:color w:val="000000" w:themeColor="text1"/>
              </w:rPr>
            </w:pPr>
            <w:r w:rsidRPr="000164EE">
              <w:rPr>
                <w:rStyle w:val="fontstyle01"/>
                <w:rFonts w:eastAsia="Arial"/>
                <w:color w:val="000000" w:themeColor="text1"/>
                <w:sz w:val="24"/>
                <w:szCs w:val="24"/>
              </w:rPr>
              <w:t>01-01-06/012/2011-562</w:t>
            </w:r>
            <w:r w:rsidRPr="000164EE">
              <w:rPr>
                <w:rFonts w:ascii="TimesNewRomanPSMT" w:hAnsi="TimesNewRomanPSMT"/>
                <w:color w:val="000000" w:themeColor="text1"/>
              </w:rPr>
              <w:br/>
            </w:r>
            <w:r>
              <w:rPr>
                <w:rStyle w:val="fontstyle01"/>
                <w:rFonts w:eastAsia="Arial"/>
                <w:color w:val="000000" w:themeColor="text1"/>
                <w:sz w:val="24"/>
                <w:szCs w:val="24"/>
              </w:rPr>
              <w:t xml:space="preserve">от </w:t>
            </w:r>
            <w:r w:rsidRPr="000164EE">
              <w:rPr>
                <w:rStyle w:val="fontstyle01"/>
                <w:rFonts w:eastAsia="Arial"/>
                <w:color w:val="000000" w:themeColor="text1"/>
                <w:sz w:val="24"/>
                <w:szCs w:val="24"/>
              </w:rPr>
              <w:t>23.09.2011</w:t>
            </w:r>
          </w:p>
        </w:tc>
        <w:tc>
          <w:tcPr>
            <w:tcW w:w="2159" w:type="dxa"/>
          </w:tcPr>
          <w:p w:rsidR="008B715D" w:rsidRPr="000164EE" w:rsidRDefault="008B715D" w:rsidP="008B6D97">
            <w:pPr>
              <w:jc w:val="both"/>
              <w:rPr>
                <w:color w:val="000000" w:themeColor="text1"/>
              </w:rPr>
            </w:pPr>
            <w:r w:rsidRPr="000164EE">
              <w:rPr>
                <w:color w:val="000000" w:themeColor="text1"/>
              </w:rPr>
              <w:t>отсутствуют</w:t>
            </w:r>
          </w:p>
        </w:tc>
      </w:tr>
    </w:tbl>
    <w:p w:rsidR="000164EE" w:rsidRPr="000164EE" w:rsidRDefault="000164EE" w:rsidP="000164EE">
      <w:pPr>
        <w:ind w:firstLine="709"/>
        <w:jc w:val="both"/>
        <w:rPr>
          <w:sz w:val="28"/>
          <w:szCs w:val="28"/>
        </w:rPr>
      </w:pPr>
      <w:r w:rsidRPr="000164EE">
        <w:rPr>
          <w:color w:val="000000" w:themeColor="text1"/>
          <w:sz w:val="28"/>
          <w:szCs w:val="28"/>
        </w:rPr>
        <w:lastRenderedPageBreak/>
        <w:t>Объект недвижимости расположен на земельном участке</w:t>
      </w:r>
      <w:r w:rsidR="00782F5A">
        <w:rPr>
          <w:color w:val="000000" w:themeColor="text1"/>
          <w:sz w:val="28"/>
          <w:szCs w:val="28"/>
        </w:rPr>
        <w:t xml:space="preserve"> общей площадью 378+/-</w:t>
      </w:r>
      <w:r w:rsidR="00C92135" w:rsidRPr="000164EE">
        <w:rPr>
          <w:color w:val="000000" w:themeColor="text1"/>
          <w:sz w:val="28"/>
          <w:szCs w:val="28"/>
        </w:rPr>
        <w:t xml:space="preserve">14 </w:t>
      </w:r>
      <w:proofErr w:type="spellStart"/>
      <w:r w:rsidR="00C92135" w:rsidRPr="000164EE">
        <w:rPr>
          <w:color w:val="000000" w:themeColor="text1"/>
          <w:sz w:val="28"/>
          <w:szCs w:val="28"/>
        </w:rPr>
        <w:t>кв.м</w:t>
      </w:r>
      <w:proofErr w:type="spellEnd"/>
      <w:r w:rsidR="00C92135" w:rsidRPr="000164EE">
        <w:rPr>
          <w:color w:val="000000" w:themeColor="text1"/>
          <w:sz w:val="28"/>
          <w:szCs w:val="28"/>
        </w:rPr>
        <w:t>.</w:t>
      </w:r>
      <w:r w:rsidRPr="000164EE">
        <w:rPr>
          <w:color w:val="000000" w:themeColor="text1"/>
          <w:sz w:val="28"/>
          <w:szCs w:val="28"/>
        </w:rPr>
        <w:t xml:space="preserve"> </w:t>
      </w:r>
      <w:r w:rsidRPr="000164EE">
        <w:rPr>
          <w:sz w:val="28"/>
          <w:szCs w:val="28"/>
        </w:rPr>
        <w:t xml:space="preserve">Вид права: Собственность (регистрационная запись </w:t>
      </w:r>
      <w:r>
        <w:rPr>
          <w:sz w:val="28"/>
          <w:szCs w:val="28"/>
        </w:rPr>
        <w:t xml:space="preserve">                                 </w:t>
      </w:r>
      <w:r w:rsidRPr="000164EE">
        <w:rPr>
          <w:rStyle w:val="fontstyle01"/>
          <w:rFonts w:ascii="Times New Roman" w:eastAsia="Arial" w:hAnsi="Times New Roman"/>
          <w:color w:val="000000" w:themeColor="text1"/>
          <w:sz w:val="28"/>
          <w:szCs w:val="28"/>
        </w:rPr>
        <w:t>01-01-06/012/2011-562 от 23.09.2011</w:t>
      </w:r>
      <w:r w:rsidRPr="000164EE">
        <w:rPr>
          <w:sz w:val="28"/>
          <w:szCs w:val="28"/>
        </w:rPr>
        <w:t>)</w:t>
      </w:r>
      <w:r>
        <w:rPr>
          <w:sz w:val="28"/>
          <w:szCs w:val="28"/>
        </w:rPr>
        <w:t>.</w:t>
      </w:r>
    </w:p>
    <w:p w:rsidR="00B06F21" w:rsidRDefault="00B06F21" w:rsidP="00B06F21">
      <w:pPr>
        <w:ind w:firstLine="709"/>
        <w:jc w:val="both"/>
        <w:rPr>
          <w:sz w:val="28"/>
          <w:szCs w:val="28"/>
        </w:rPr>
      </w:pPr>
      <w:r w:rsidRPr="00432DD6">
        <w:rPr>
          <w:sz w:val="28"/>
          <w:szCs w:val="28"/>
        </w:rPr>
        <w:t xml:space="preserve">Визуальный осмотр объекта осуществляется претендентами по предварительной записи, контактный телефон: (8-8772) 57-80-34. </w:t>
      </w:r>
      <w:proofErr w:type="gramStart"/>
      <w:r w:rsidRPr="00432DD6">
        <w:rPr>
          <w:sz w:val="28"/>
          <w:szCs w:val="28"/>
        </w:rPr>
        <w:t>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w:t>
      </w:r>
      <w:r>
        <w:rPr>
          <w:sz w:val="28"/>
          <w:szCs w:val="28"/>
        </w:rPr>
        <w:t xml:space="preserve">) </w:t>
      </w:r>
      <w:r w:rsidRPr="00432DD6">
        <w:rPr>
          <w:sz w:val="28"/>
          <w:szCs w:val="28"/>
        </w:rPr>
        <w:t>по адресу: г. Майкоп, ул.</w:t>
      </w:r>
      <w:r>
        <w:rPr>
          <w:sz w:val="28"/>
          <w:szCs w:val="28"/>
        </w:rPr>
        <w:t xml:space="preserve"> </w:t>
      </w:r>
      <w:r w:rsidRPr="00432DD6">
        <w:rPr>
          <w:sz w:val="28"/>
          <w:szCs w:val="28"/>
        </w:rPr>
        <w:t>Апшеронская, 4, Административное здание, 2 корпус, 2 этаж, конференц-зал</w:t>
      </w:r>
      <w:proofErr w:type="gramEnd"/>
      <w:r w:rsidRPr="00432DD6">
        <w:rPr>
          <w:sz w:val="28"/>
          <w:szCs w:val="28"/>
        </w:rPr>
        <w:t xml:space="preserve"> каб.№220. Контактное лицо: Лысенко Е.А.</w:t>
      </w:r>
    </w:p>
    <w:p w:rsidR="00C92135" w:rsidRDefault="0067643A" w:rsidP="00B06F21">
      <w:pPr>
        <w:ind w:firstLine="709"/>
        <w:jc w:val="both"/>
        <w:rPr>
          <w:color w:val="000000" w:themeColor="text1"/>
          <w:sz w:val="28"/>
          <w:szCs w:val="28"/>
        </w:rPr>
      </w:pPr>
      <w:r w:rsidRPr="00C92135">
        <w:rPr>
          <w:b/>
          <w:color w:val="000000" w:themeColor="text1"/>
          <w:sz w:val="28"/>
          <w:szCs w:val="28"/>
        </w:rPr>
        <w:t>Цена первоначального предложения:</w:t>
      </w:r>
      <w:r w:rsidRPr="00C92135">
        <w:rPr>
          <w:color w:val="000000" w:themeColor="text1"/>
          <w:sz w:val="28"/>
          <w:szCs w:val="28"/>
        </w:rPr>
        <w:t xml:space="preserve"> </w:t>
      </w:r>
      <w:r w:rsidR="00AA5B09">
        <w:rPr>
          <w:color w:val="000000" w:themeColor="text1"/>
          <w:sz w:val="28"/>
          <w:szCs w:val="28"/>
        </w:rPr>
        <w:t>4</w:t>
      </w:r>
      <w:r w:rsidR="00C92135" w:rsidRPr="00C92135">
        <w:rPr>
          <w:color w:val="000000" w:themeColor="text1"/>
          <w:sz w:val="28"/>
          <w:szCs w:val="28"/>
        </w:rPr>
        <w:t>5</w:t>
      </w:r>
      <w:r w:rsidR="00AA5B09">
        <w:rPr>
          <w:color w:val="000000" w:themeColor="text1"/>
          <w:sz w:val="28"/>
          <w:szCs w:val="28"/>
        </w:rPr>
        <w:t>4</w:t>
      </w:r>
      <w:r w:rsidR="00C92135" w:rsidRPr="00C92135">
        <w:rPr>
          <w:color w:val="000000" w:themeColor="text1"/>
          <w:sz w:val="28"/>
          <w:szCs w:val="28"/>
        </w:rPr>
        <w:t> </w:t>
      </w:r>
      <w:r w:rsidR="00FC1169">
        <w:rPr>
          <w:color w:val="000000" w:themeColor="text1"/>
          <w:sz w:val="28"/>
          <w:szCs w:val="28"/>
        </w:rPr>
        <w:t>400</w:t>
      </w:r>
      <w:r w:rsidR="00C92135" w:rsidRPr="00C92135">
        <w:rPr>
          <w:color w:val="000000" w:themeColor="text1"/>
          <w:sz w:val="28"/>
          <w:szCs w:val="28"/>
        </w:rPr>
        <w:t xml:space="preserve"> руб. </w:t>
      </w:r>
      <w:r w:rsidR="00FC1169">
        <w:rPr>
          <w:color w:val="000000" w:themeColor="text1"/>
          <w:sz w:val="28"/>
          <w:szCs w:val="28"/>
        </w:rPr>
        <w:t>00</w:t>
      </w:r>
      <w:r w:rsidR="00C92135" w:rsidRPr="00C92135">
        <w:rPr>
          <w:color w:val="000000" w:themeColor="text1"/>
          <w:sz w:val="28"/>
          <w:szCs w:val="28"/>
        </w:rPr>
        <w:t xml:space="preserve"> коп</w:t>
      </w:r>
      <w:proofErr w:type="gramStart"/>
      <w:r w:rsidR="00C92135" w:rsidRPr="00C92135">
        <w:rPr>
          <w:color w:val="000000" w:themeColor="text1"/>
          <w:sz w:val="28"/>
          <w:szCs w:val="28"/>
        </w:rPr>
        <w:t xml:space="preserve">., </w:t>
      </w:r>
      <w:proofErr w:type="gramEnd"/>
      <w:r w:rsidR="00C92135" w:rsidRPr="00C92135">
        <w:rPr>
          <w:color w:val="000000" w:themeColor="text1"/>
          <w:sz w:val="28"/>
          <w:szCs w:val="28"/>
        </w:rPr>
        <w:t>в том числе НДС 11 666 руб. 6</w:t>
      </w:r>
      <w:r w:rsidR="00FC1169">
        <w:rPr>
          <w:color w:val="000000" w:themeColor="text1"/>
          <w:sz w:val="28"/>
          <w:szCs w:val="28"/>
        </w:rPr>
        <w:t>7</w:t>
      </w:r>
      <w:r w:rsidR="00C92135" w:rsidRPr="00C92135">
        <w:rPr>
          <w:color w:val="000000" w:themeColor="text1"/>
          <w:sz w:val="28"/>
          <w:szCs w:val="28"/>
        </w:rPr>
        <w:t xml:space="preserve"> коп. Начальная цена предмета торгов (лота): 428 333 руб. 33 коп</w:t>
      </w:r>
      <w:proofErr w:type="gramStart"/>
      <w:r w:rsidR="00C92135" w:rsidRPr="00C92135">
        <w:rPr>
          <w:color w:val="000000" w:themeColor="text1"/>
          <w:sz w:val="28"/>
          <w:szCs w:val="28"/>
        </w:rPr>
        <w:t xml:space="preserve">., </w:t>
      </w:r>
      <w:proofErr w:type="gramEnd"/>
      <w:r w:rsidR="00C92135" w:rsidRPr="00C92135">
        <w:rPr>
          <w:color w:val="000000" w:themeColor="text1"/>
          <w:sz w:val="28"/>
          <w:szCs w:val="28"/>
        </w:rPr>
        <w:t>без НДС.</w:t>
      </w:r>
    </w:p>
    <w:p w:rsidR="00B06F21" w:rsidRPr="00CE06C4" w:rsidRDefault="00B06F21" w:rsidP="00B06F21">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sidRPr="00CE06C4">
        <w:rPr>
          <w:b/>
          <w:color w:val="000000" w:themeColor="text1"/>
          <w:sz w:val="28"/>
          <w:szCs w:val="28"/>
        </w:rPr>
        <w:t>Цена отсечения (минимальная цена продажи):</w:t>
      </w:r>
      <w:r w:rsidRPr="00CE06C4">
        <w:rPr>
          <w:color w:val="000000" w:themeColor="text1"/>
          <w:sz w:val="28"/>
          <w:szCs w:val="28"/>
        </w:rPr>
        <w:t xml:space="preserve"> </w:t>
      </w:r>
      <w:r w:rsidR="00AA5B09">
        <w:rPr>
          <w:color w:val="000000" w:themeColor="text1"/>
          <w:sz w:val="28"/>
          <w:szCs w:val="28"/>
        </w:rPr>
        <w:t>408</w:t>
      </w:r>
      <w:r w:rsidR="00A428AB">
        <w:rPr>
          <w:color w:val="000000" w:themeColor="text1"/>
          <w:sz w:val="28"/>
          <w:szCs w:val="28"/>
        </w:rPr>
        <w:t> </w:t>
      </w:r>
      <w:r w:rsidR="00AA5B09">
        <w:rPr>
          <w:color w:val="000000" w:themeColor="text1"/>
          <w:sz w:val="28"/>
          <w:szCs w:val="28"/>
        </w:rPr>
        <w:t>96</w:t>
      </w:r>
      <w:r w:rsidR="00A428AB">
        <w:rPr>
          <w:color w:val="000000" w:themeColor="text1"/>
          <w:sz w:val="28"/>
          <w:szCs w:val="28"/>
        </w:rPr>
        <w:t xml:space="preserve">0 </w:t>
      </w:r>
      <w:r w:rsidRPr="00CE06C4">
        <w:rPr>
          <w:color w:val="000000" w:themeColor="text1"/>
          <w:sz w:val="28"/>
          <w:szCs w:val="28"/>
        </w:rPr>
        <w:t>(</w:t>
      </w:r>
      <w:r w:rsidR="00AA5B09">
        <w:rPr>
          <w:color w:val="000000" w:themeColor="text1"/>
          <w:sz w:val="28"/>
          <w:szCs w:val="28"/>
        </w:rPr>
        <w:t>четыреста восемь девятьсот шестьдесят</w:t>
      </w:r>
      <w:r w:rsidRPr="00CE06C4">
        <w:rPr>
          <w:color w:val="000000" w:themeColor="text1"/>
          <w:sz w:val="28"/>
          <w:szCs w:val="28"/>
        </w:rPr>
        <w:t>) рубл</w:t>
      </w:r>
      <w:r w:rsidR="007402F5">
        <w:rPr>
          <w:color w:val="000000" w:themeColor="text1"/>
          <w:sz w:val="28"/>
          <w:szCs w:val="28"/>
        </w:rPr>
        <w:t>ей</w:t>
      </w:r>
      <w:r w:rsidRPr="00CE06C4">
        <w:rPr>
          <w:color w:val="000000" w:themeColor="text1"/>
          <w:sz w:val="28"/>
          <w:szCs w:val="28"/>
        </w:rPr>
        <w:t xml:space="preserve"> </w:t>
      </w:r>
      <w:r w:rsidR="0033320B">
        <w:rPr>
          <w:color w:val="000000" w:themeColor="text1"/>
          <w:sz w:val="28"/>
          <w:szCs w:val="28"/>
        </w:rPr>
        <w:t>0</w:t>
      </w:r>
      <w:r w:rsidRPr="00CE06C4">
        <w:rPr>
          <w:color w:val="000000" w:themeColor="text1"/>
          <w:sz w:val="28"/>
          <w:szCs w:val="28"/>
        </w:rPr>
        <w:t xml:space="preserve">0 копеек, в том числе НДС </w:t>
      </w:r>
      <w:r w:rsidR="0033320B">
        <w:rPr>
          <w:color w:val="000000" w:themeColor="text1"/>
          <w:sz w:val="28"/>
          <w:szCs w:val="28"/>
        </w:rPr>
        <w:t>10 500</w:t>
      </w:r>
      <w:r w:rsidRPr="00CE06C4">
        <w:rPr>
          <w:color w:val="000000" w:themeColor="text1"/>
          <w:sz w:val="28"/>
          <w:szCs w:val="28"/>
        </w:rPr>
        <w:t xml:space="preserve"> руб. 00 коп.</w:t>
      </w:r>
    </w:p>
    <w:p w:rsidR="0067643A" w:rsidRPr="00C92135" w:rsidRDefault="0067643A" w:rsidP="0067643A">
      <w:pPr>
        <w:ind w:firstLine="708"/>
        <w:jc w:val="both"/>
        <w:rPr>
          <w:color w:val="000000" w:themeColor="text1"/>
          <w:sz w:val="28"/>
          <w:szCs w:val="28"/>
        </w:rPr>
      </w:pPr>
      <w:r w:rsidRPr="00C92135">
        <w:rPr>
          <w:b/>
          <w:color w:val="000000" w:themeColor="text1"/>
          <w:sz w:val="28"/>
          <w:szCs w:val="28"/>
        </w:rPr>
        <w:t>Размер задатка 10% от начальной цены:</w:t>
      </w:r>
      <w:r w:rsidRPr="00C92135">
        <w:rPr>
          <w:color w:val="000000" w:themeColor="text1"/>
          <w:sz w:val="28"/>
          <w:szCs w:val="28"/>
        </w:rPr>
        <w:t xml:space="preserve"> </w:t>
      </w:r>
      <w:r w:rsidR="00AA5B09">
        <w:rPr>
          <w:color w:val="000000" w:themeColor="text1"/>
          <w:sz w:val="28"/>
          <w:szCs w:val="28"/>
        </w:rPr>
        <w:t>40</w:t>
      </w:r>
      <w:r w:rsidR="00C92135" w:rsidRPr="00C92135">
        <w:rPr>
          <w:color w:val="000000" w:themeColor="text1"/>
          <w:sz w:val="28"/>
          <w:szCs w:val="28"/>
        </w:rPr>
        <w:t xml:space="preserve"> </w:t>
      </w:r>
      <w:r w:rsidR="00AA5B09">
        <w:rPr>
          <w:color w:val="000000" w:themeColor="text1"/>
          <w:sz w:val="28"/>
          <w:szCs w:val="28"/>
        </w:rPr>
        <w:t>896</w:t>
      </w:r>
      <w:r w:rsidR="00A30913" w:rsidRPr="00C92135">
        <w:rPr>
          <w:color w:val="000000" w:themeColor="text1"/>
          <w:sz w:val="28"/>
          <w:szCs w:val="28"/>
        </w:rPr>
        <w:t xml:space="preserve"> </w:t>
      </w:r>
      <w:r w:rsidRPr="00C92135">
        <w:rPr>
          <w:color w:val="000000" w:themeColor="text1"/>
          <w:sz w:val="28"/>
          <w:szCs w:val="28"/>
        </w:rPr>
        <w:t>(</w:t>
      </w:r>
      <w:r w:rsidR="00AA5B09">
        <w:rPr>
          <w:color w:val="000000" w:themeColor="text1"/>
          <w:sz w:val="28"/>
          <w:szCs w:val="28"/>
        </w:rPr>
        <w:t>сорок тысяч восемьсот девяносто шесть</w:t>
      </w:r>
      <w:r w:rsidRPr="00C92135">
        <w:rPr>
          <w:color w:val="000000" w:themeColor="text1"/>
          <w:sz w:val="28"/>
          <w:szCs w:val="28"/>
        </w:rPr>
        <w:t xml:space="preserve">) рублей </w:t>
      </w:r>
      <w:r w:rsidR="00A5732B">
        <w:rPr>
          <w:color w:val="000000" w:themeColor="text1"/>
          <w:sz w:val="28"/>
          <w:szCs w:val="28"/>
        </w:rPr>
        <w:t>00</w:t>
      </w:r>
      <w:r w:rsidRPr="00C92135">
        <w:rPr>
          <w:color w:val="000000" w:themeColor="text1"/>
          <w:sz w:val="28"/>
          <w:szCs w:val="28"/>
        </w:rPr>
        <w:t xml:space="preserve"> копеек, НДС не облагается.</w:t>
      </w:r>
    </w:p>
    <w:p w:rsidR="00463FC9" w:rsidRPr="00C92135" w:rsidRDefault="00F9318F">
      <w:pPr>
        <w:ind w:firstLine="708"/>
        <w:jc w:val="both"/>
        <w:rPr>
          <w:color w:val="000000" w:themeColor="text1"/>
          <w:sz w:val="28"/>
          <w:szCs w:val="28"/>
        </w:rPr>
      </w:pPr>
      <w:r w:rsidRPr="00C92135">
        <w:rPr>
          <w:b/>
          <w:color w:val="000000" w:themeColor="text1"/>
          <w:sz w:val="28"/>
          <w:szCs w:val="28"/>
        </w:rPr>
        <w:t>Условия оплаты:</w:t>
      </w:r>
      <w:r w:rsidRPr="00C92135">
        <w:rPr>
          <w:color w:val="000000" w:themeColor="text1"/>
          <w:sz w:val="28"/>
          <w:szCs w:val="28"/>
        </w:rPr>
        <w:t xml:space="preserve"> Имущество оплачивается Покупателем на условиях 100%-й предоплаты.</w:t>
      </w:r>
    </w:p>
    <w:p w:rsidR="00463FC9" w:rsidRPr="00C92135" w:rsidRDefault="00F9318F">
      <w:pPr>
        <w:pStyle w:val="Default"/>
        <w:ind w:firstLine="708"/>
        <w:jc w:val="both"/>
        <w:rPr>
          <w:color w:val="000000" w:themeColor="text1"/>
          <w:sz w:val="28"/>
          <w:szCs w:val="28"/>
        </w:rPr>
      </w:pPr>
      <w:r w:rsidRPr="00C92135">
        <w:rPr>
          <w:color w:val="000000" w:themeColor="text1"/>
          <w:sz w:val="28"/>
          <w:szCs w:val="28"/>
        </w:rPr>
        <w:t xml:space="preserve">Обеспечение заявки (Задаток) должно поступить на счёт ООО ЭТП ГПБ не позднее </w:t>
      </w:r>
      <w:r w:rsidR="00782F5A" w:rsidRPr="00F44BF2">
        <w:rPr>
          <w:color w:val="000000" w:themeColor="text1"/>
          <w:sz w:val="28"/>
          <w:szCs w:val="28"/>
          <w:highlight w:val="white"/>
        </w:rPr>
        <w:t>22 сентября 2025</w:t>
      </w:r>
      <w:r w:rsidR="00782F5A">
        <w:rPr>
          <w:color w:val="000000" w:themeColor="text1"/>
          <w:sz w:val="28"/>
          <w:szCs w:val="28"/>
          <w:highlight w:val="white"/>
        </w:rPr>
        <w:t xml:space="preserve"> г.</w:t>
      </w:r>
      <w:r w:rsidRPr="00C92135">
        <w:rPr>
          <w:color w:val="000000" w:themeColor="text1"/>
          <w:sz w:val="28"/>
          <w:szCs w:val="28"/>
          <w:highlight w:val="white"/>
        </w:rPr>
        <w:t xml:space="preserve"> 18:00 по </w:t>
      </w:r>
      <w:r w:rsidRPr="00C92135">
        <w:rPr>
          <w:color w:val="000000" w:themeColor="text1"/>
          <w:sz w:val="28"/>
          <w:szCs w:val="28"/>
        </w:rPr>
        <w:t xml:space="preserve">местному времени. </w:t>
      </w:r>
    </w:p>
    <w:p w:rsidR="00463FC9" w:rsidRPr="00C92135" w:rsidRDefault="00F9318F">
      <w:pPr>
        <w:pStyle w:val="Default"/>
        <w:ind w:firstLine="708"/>
        <w:jc w:val="both"/>
        <w:rPr>
          <w:color w:val="000000" w:themeColor="text1"/>
          <w:sz w:val="28"/>
          <w:szCs w:val="28"/>
        </w:rPr>
      </w:pPr>
      <w:r w:rsidRPr="00C92135">
        <w:rPr>
          <w:color w:val="000000" w:themeColor="text1"/>
          <w:sz w:val="28"/>
          <w:szCs w:val="28"/>
        </w:rPr>
        <w:t>Задаток, перечисленный победителем торгов в электронной форме, засчитывается в счет оплаты Имущества. Порядок внесения обеспечения заявки (задатка) и его возврата: в соответствии с регламентом ООО ЭТП ГПБ http://etpgpb.ru.</w:t>
      </w:r>
    </w:p>
    <w:p w:rsidR="00463FC9" w:rsidRPr="00C92135" w:rsidRDefault="00F9318F">
      <w:pPr>
        <w:pStyle w:val="Default"/>
        <w:ind w:firstLine="708"/>
        <w:jc w:val="both"/>
        <w:rPr>
          <w:color w:val="000000" w:themeColor="text1"/>
          <w:sz w:val="28"/>
          <w:szCs w:val="28"/>
        </w:rPr>
      </w:pPr>
      <w:r w:rsidRPr="00C92135">
        <w:rPr>
          <w:b/>
          <w:color w:val="000000" w:themeColor="text1"/>
          <w:sz w:val="28"/>
          <w:szCs w:val="28"/>
        </w:rPr>
        <w:t>Требования к электронной подписи участников:</w:t>
      </w:r>
      <w:r w:rsidRPr="00C92135">
        <w:rPr>
          <w:color w:val="000000" w:themeColor="text1"/>
          <w:sz w:val="28"/>
          <w:szCs w:val="28"/>
        </w:rPr>
        <w:t xml:space="preserve"> не разрешается подавать заявки без использования ЭП.</w:t>
      </w:r>
    </w:p>
    <w:p w:rsidR="00A65633" w:rsidRDefault="00A65633" w:rsidP="00A65633">
      <w:pPr>
        <w:pStyle w:val="Default"/>
        <w:ind w:firstLine="708"/>
        <w:jc w:val="both"/>
        <w:rPr>
          <w:color w:val="000000" w:themeColor="text1"/>
          <w:sz w:val="28"/>
          <w:szCs w:val="28"/>
        </w:rPr>
      </w:pPr>
      <w:r w:rsidRPr="00C92135">
        <w:rPr>
          <w:b/>
          <w:color w:val="000000" w:themeColor="text1"/>
          <w:sz w:val="28"/>
          <w:szCs w:val="28"/>
        </w:rPr>
        <w:t>Время ожидания ценовых предложений:</w:t>
      </w:r>
      <w:r w:rsidRPr="00C92135">
        <w:rPr>
          <w:color w:val="000000" w:themeColor="text1"/>
          <w:sz w:val="28"/>
          <w:szCs w:val="28"/>
        </w:rPr>
        <w:t xml:space="preserve"> 10 минут.</w:t>
      </w:r>
    </w:p>
    <w:p w:rsidR="00B06F21" w:rsidRDefault="00B06F21" w:rsidP="00B06F21">
      <w:pPr>
        <w:pStyle w:val="Default"/>
        <w:ind w:firstLine="708"/>
        <w:jc w:val="both"/>
        <w:rPr>
          <w:color w:val="auto"/>
          <w:sz w:val="28"/>
          <w:szCs w:val="28"/>
        </w:rPr>
      </w:pPr>
      <w:r>
        <w:rPr>
          <w:b/>
          <w:color w:val="auto"/>
          <w:sz w:val="28"/>
          <w:szCs w:val="28"/>
        </w:rPr>
        <w:t xml:space="preserve">Шаг повышения цены лота: </w:t>
      </w:r>
      <w:r>
        <w:rPr>
          <w:color w:val="auto"/>
          <w:sz w:val="28"/>
          <w:szCs w:val="28"/>
        </w:rPr>
        <w:t>2 %</w:t>
      </w:r>
    </w:p>
    <w:p w:rsidR="00B06F21" w:rsidRDefault="00B06F21" w:rsidP="00B06F21">
      <w:pPr>
        <w:pStyle w:val="Default"/>
        <w:ind w:firstLine="708"/>
        <w:jc w:val="both"/>
        <w:rPr>
          <w:color w:val="auto"/>
          <w:sz w:val="28"/>
          <w:szCs w:val="28"/>
        </w:rPr>
      </w:pPr>
      <w:r w:rsidRPr="005875F2">
        <w:rPr>
          <w:b/>
          <w:color w:val="auto"/>
          <w:sz w:val="28"/>
          <w:szCs w:val="28"/>
        </w:rPr>
        <w:t>Шаг понижения цены лота:</w:t>
      </w:r>
      <w:r>
        <w:rPr>
          <w:color w:val="auto"/>
          <w:sz w:val="28"/>
          <w:szCs w:val="28"/>
        </w:rPr>
        <w:t xml:space="preserve"> 2 </w:t>
      </w:r>
      <w:r w:rsidRPr="005875F2">
        <w:rPr>
          <w:color w:val="auto"/>
          <w:sz w:val="28"/>
          <w:szCs w:val="28"/>
        </w:rPr>
        <w:t xml:space="preserve">% </w:t>
      </w:r>
    </w:p>
    <w:p w:rsidR="004453C7" w:rsidRPr="00C92135" w:rsidRDefault="004453C7" w:rsidP="004453C7">
      <w:pPr>
        <w:ind w:firstLine="708"/>
        <w:jc w:val="both"/>
        <w:rPr>
          <w:rFonts w:eastAsia="Calibri"/>
          <w:color w:val="000000" w:themeColor="text1"/>
          <w:sz w:val="28"/>
          <w:szCs w:val="28"/>
          <w:lang w:eastAsia="en-US"/>
        </w:rPr>
      </w:pPr>
      <w:r w:rsidRPr="00C92135">
        <w:rPr>
          <w:rFonts w:eastAsia="Calibri"/>
          <w:b/>
          <w:color w:val="000000" w:themeColor="text1"/>
          <w:sz w:val="28"/>
          <w:szCs w:val="28"/>
          <w:lang w:eastAsia="en-US"/>
        </w:rPr>
        <w:t>Место подачи (приема) заявок:</w:t>
      </w:r>
      <w:r w:rsidRPr="00C92135">
        <w:rPr>
          <w:rFonts w:eastAsia="Calibri"/>
          <w:color w:val="000000" w:themeColor="text1"/>
          <w:sz w:val="28"/>
          <w:szCs w:val="28"/>
          <w:lang w:eastAsia="en-US"/>
        </w:rPr>
        <w:t xml:space="preserve"> http://etpgpb.ru.</w:t>
      </w:r>
    </w:p>
    <w:p w:rsidR="004453C7" w:rsidRPr="00C92135" w:rsidRDefault="004453C7" w:rsidP="004453C7">
      <w:pPr>
        <w:ind w:firstLine="708"/>
        <w:jc w:val="both"/>
        <w:rPr>
          <w:rFonts w:eastAsia="Calibri"/>
          <w:color w:val="000000" w:themeColor="text1"/>
          <w:sz w:val="28"/>
          <w:szCs w:val="28"/>
          <w:highlight w:val="white"/>
          <w:lang w:eastAsia="en-US"/>
        </w:rPr>
      </w:pPr>
      <w:r w:rsidRPr="00C92135">
        <w:rPr>
          <w:rFonts w:eastAsia="Calibri"/>
          <w:b/>
          <w:color w:val="000000" w:themeColor="text1"/>
          <w:sz w:val="28"/>
          <w:szCs w:val="28"/>
          <w:lang w:eastAsia="en-US"/>
        </w:rPr>
        <w:t>Дата и время начала подачи (приема) заявок:</w:t>
      </w:r>
      <w:r w:rsidRPr="00C92135">
        <w:rPr>
          <w:rFonts w:eastAsia="Calibri"/>
          <w:color w:val="000000" w:themeColor="text1"/>
          <w:sz w:val="28"/>
          <w:szCs w:val="28"/>
          <w:lang w:eastAsia="en-US"/>
        </w:rPr>
        <w:t xml:space="preserve"> </w:t>
      </w:r>
      <w:r w:rsidR="00782F5A" w:rsidRPr="00F44BF2">
        <w:rPr>
          <w:rFonts w:eastAsia="Calibri"/>
          <w:color w:val="000000" w:themeColor="text1"/>
          <w:sz w:val="28"/>
          <w:szCs w:val="28"/>
          <w:highlight w:val="white"/>
          <w:lang w:eastAsia="en-US"/>
        </w:rPr>
        <w:t>22.08.2025</w:t>
      </w:r>
      <w:r w:rsidRPr="00C92135">
        <w:rPr>
          <w:rFonts w:eastAsia="Calibri"/>
          <w:color w:val="000000" w:themeColor="text1"/>
          <w:sz w:val="28"/>
          <w:szCs w:val="28"/>
          <w:highlight w:val="white"/>
          <w:lang w:eastAsia="en-US"/>
        </w:rPr>
        <w:t xml:space="preserve"> г. </w:t>
      </w:r>
      <w:r w:rsidRPr="00C92135">
        <w:rPr>
          <w:rFonts w:eastAsia="Calibri"/>
          <w:color w:val="000000" w:themeColor="text1"/>
          <w:sz w:val="28"/>
          <w:szCs w:val="28"/>
          <w:highlight w:val="white"/>
          <w:lang w:eastAsia="en-US"/>
        </w:rPr>
        <w:br/>
        <w:t>в 11 часов 00 минут по московскому времени.</w:t>
      </w:r>
    </w:p>
    <w:p w:rsidR="004453C7" w:rsidRPr="00C92135" w:rsidRDefault="004453C7" w:rsidP="004453C7">
      <w:pPr>
        <w:ind w:firstLine="708"/>
        <w:jc w:val="both"/>
        <w:rPr>
          <w:rFonts w:eastAsia="Calibri"/>
          <w:color w:val="000000" w:themeColor="text1"/>
          <w:sz w:val="28"/>
          <w:szCs w:val="28"/>
          <w:highlight w:val="white"/>
          <w:lang w:eastAsia="en-US"/>
        </w:rPr>
      </w:pPr>
      <w:r w:rsidRPr="00C92135">
        <w:rPr>
          <w:rFonts w:eastAsia="Calibri"/>
          <w:b/>
          <w:color w:val="000000" w:themeColor="text1"/>
          <w:sz w:val="28"/>
          <w:szCs w:val="28"/>
          <w:highlight w:val="white"/>
          <w:lang w:eastAsia="en-US"/>
        </w:rPr>
        <w:t>Дата и время окончания подачи (приема) заявок:</w:t>
      </w:r>
      <w:r w:rsidRPr="00C92135">
        <w:rPr>
          <w:rFonts w:eastAsia="Calibri"/>
          <w:color w:val="000000" w:themeColor="text1"/>
          <w:sz w:val="28"/>
          <w:szCs w:val="28"/>
          <w:highlight w:val="white"/>
          <w:lang w:eastAsia="en-US"/>
        </w:rPr>
        <w:t xml:space="preserve"> </w:t>
      </w:r>
      <w:r w:rsidR="00782F5A" w:rsidRPr="00F44BF2">
        <w:rPr>
          <w:rFonts w:eastAsia="Calibri"/>
          <w:color w:val="000000" w:themeColor="text1"/>
          <w:sz w:val="28"/>
          <w:szCs w:val="28"/>
          <w:highlight w:val="white"/>
          <w:lang w:eastAsia="en-US"/>
        </w:rPr>
        <w:t>22.09.2025</w:t>
      </w:r>
      <w:r w:rsidRPr="00C92135">
        <w:rPr>
          <w:rFonts w:eastAsia="Calibri"/>
          <w:color w:val="000000" w:themeColor="text1"/>
          <w:sz w:val="28"/>
          <w:szCs w:val="28"/>
          <w:highlight w:val="white"/>
          <w:lang w:eastAsia="en-US"/>
        </w:rPr>
        <w:t xml:space="preserve"> г. </w:t>
      </w:r>
      <w:r w:rsidRPr="00C92135">
        <w:rPr>
          <w:rFonts w:eastAsia="Calibri"/>
          <w:color w:val="000000" w:themeColor="text1"/>
          <w:sz w:val="28"/>
          <w:szCs w:val="28"/>
          <w:highlight w:val="white"/>
          <w:lang w:eastAsia="en-US"/>
        </w:rPr>
        <w:br/>
        <w:t>в 18 часов 00 минут по московскому времени.</w:t>
      </w:r>
    </w:p>
    <w:p w:rsidR="004453C7" w:rsidRPr="00C92135" w:rsidRDefault="004453C7" w:rsidP="004453C7">
      <w:pPr>
        <w:ind w:firstLine="708"/>
        <w:jc w:val="both"/>
        <w:rPr>
          <w:rFonts w:eastAsia="Calibri"/>
          <w:color w:val="000000" w:themeColor="text1"/>
          <w:sz w:val="28"/>
          <w:szCs w:val="28"/>
          <w:highlight w:val="white"/>
          <w:lang w:eastAsia="en-US"/>
        </w:rPr>
      </w:pPr>
      <w:r w:rsidRPr="00C92135">
        <w:rPr>
          <w:rFonts w:eastAsia="Calibri"/>
          <w:b/>
          <w:color w:val="000000" w:themeColor="text1"/>
          <w:sz w:val="28"/>
          <w:szCs w:val="28"/>
          <w:highlight w:val="white"/>
          <w:lang w:eastAsia="en-US"/>
        </w:rPr>
        <w:t>Дата определения участников:</w:t>
      </w:r>
      <w:r w:rsidRPr="00C92135">
        <w:rPr>
          <w:rFonts w:eastAsia="Calibri"/>
          <w:color w:val="000000" w:themeColor="text1"/>
          <w:sz w:val="28"/>
          <w:szCs w:val="28"/>
          <w:highlight w:val="white"/>
          <w:lang w:eastAsia="en-US"/>
        </w:rPr>
        <w:t xml:space="preserve"> </w:t>
      </w:r>
      <w:r w:rsidR="00782F5A" w:rsidRPr="00F44BF2">
        <w:rPr>
          <w:rFonts w:eastAsia="Calibri"/>
          <w:color w:val="000000" w:themeColor="text1"/>
          <w:sz w:val="28"/>
          <w:szCs w:val="28"/>
          <w:highlight w:val="white"/>
          <w:lang w:eastAsia="en-US"/>
        </w:rPr>
        <w:t>23.09.2025</w:t>
      </w:r>
      <w:r w:rsidRPr="00C92135">
        <w:rPr>
          <w:rFonts w:eastAsia="Calibri"/>
          <w:color w:val="000000" w:themeColor="text1"/>
          <w:sz w:val="28"/>
          <w:szCs w:val="28"/>
          <w:highlight w:val="white"/>
          <w:lang w:eastAsia="en-US"/>
        </w:rPr>
        <w:t xml:space="preserve"> г. до 18 часов 00 минут по московскому времени.</w:t>
      </w:r>
    </w:p>
    <w:p w:rsidR="004453C7" w:rsidRPr="00C92135" w:rsidRDefault="004453C7" w:rsidP="004453C7">
      <w:pPr>
        <w:ind w:firstLine="709"/>
        <w:jc w:val="both"/>
        <w:rPr>
          <w:color w:val="000000" w:themeColor="text1"/>
          <w:sz w:val="28"/>
          <w:szCs w:val="28"/>
          <w:highlight w:val="white"/>
        </w:rPr>
      </w:pPr>
      <w:r w:rsidRPr="00C92135">
        <w:rPr>
          <w:b/>
          <w:color w:val="000000" w:themeColor="text1"/>
          <w:sz w:val="28"/>
          <w:szCs w:val="28"/>
          <w:highlight w:val="white"/>
        </w:rPr>
        <w:t>Дата и время проведения торгов в электронной форме:</w:t>
      </w:r>
      <w:r w:rsidRPr="00C92135">
        <w:rPr>
          <w:color w:val="000000" w:themeColor="text1"/>
          <w:sz w:val="28"/>
          <w:szCs w:val="28"/>
          <w:highlight w:val="white"/>
        </w:rPr>
        <w:t xml:space="preserve"> </w:t>
      </w:r>
      <w:r w:rsidR="00782F5A" w:rsidRPr="00F44BF2">
        <w:rPr>
          <w:color w:val="000000" w:themeColor="text1"/>
          <w:sz w:val="28"/>
          <w:szCs w:val="28"/>
          <w:highlight w:val="white"/>
        </w:rPr>
        <w:t>24.09.2025</w:t>
      </w:r>
      <w:r w:rsidRPr="00C92135">
        <w:rPr>
          <w:color w:val="000000" w:themeColor="text1"/>
          <w:sz w:val="28"/>
          <w:szCs w:val="28"/>
          <w:highlight w:val="white"/>
        </w:rPr>
        <w:t xml:space="preserve"> г. в 12 часов 00 минут по московскому времени. </w:t>
      </w:r>
    </w:p>
    <w:p w:rsidR="00463FC9" w:rsidRPr="00C92135" w:rsidRDefault="00463FC9">
      <w:pPr>
        <w:jc w:val="both"/>
        <w:rPr>
          <w:color w:val="000000" w:themeColor="text1"/>
          <w:sz w:val="28"/>
          <w:szCs w:val="28"/>
        </w:rPr>
      </w:pPr>
    </w:p>
    <w:p w:rsidR="00FD31B6" w:rsidRPr="00C92135" w:rsidRDefault="00FD31B6">
      <w:pPr>
        <w:pStyle w:val="Default"/>
        <w:jc w:val="center"/>
        <w:rPr>
          <w:b/>
          <w:color w:val="000000" w:themeColor="text1"/>
          <w:sz w:val="28"/>
          <w:szCs w:val="28"/>
        </w:rPr>
      </w:pPr>
    </w:p>
    <w:p w:rsidR="00FD31B6" w:rsidRPr="00C92135" w:rsidRDefault="00FD31B6">
      <w:pPr>
        <w:pStyle w:val="Default"/>
        <w:jc w:val="center"/>
        <w:rPr>
          <w:b/>
          <w:color w:val="000000" w:themeColor="text1"/>
          <w:sz w:val="28"/>
          <w:szCs w:val="28"/>
        </w:rPr>
      </w:pPr>
    </w:p>
    <w:p w:rsidR="00FD31B6" w:rsidRDefault="00FD31B6" w:rsidP="00A30913">
      <w:pPr>
        <w:pStyle w:val="Default"/>
        <w:rPr>
          <w:b/>
          <w:color w:val="000000" w:themeColor="text1"/>
          <w:sz w:val="28"/>
          <w:szCs w:val="28"/>
        </w:rPr>
      </w:pPr>
    </w:p>
    <w:p w:rsidR="0017125F" w:rsidRPr="00C92135" w:rsidRDefault="0017125F" w:rsidP="00A30913">
      <w:pPr>
        <w:pStyle w:val="Default"/>
        <w:rPr>
          <w:b/>
          <w:color w:val="000000" w:themeColor="text1"/>
          <w:sz w:val="28"/>
          <w:szCs w:val="28"/>
        </w:rPr>
      </w:pPr>
    </w:p>
    <w:p w:rsidR="00FD31B6" w:rsidRPr="00C92135" w:rsidRDefault="00FD31B6">
      <w:pPr>
        <w:pStyle w:val="Default"/>
        <w:jc w:val="center"/>
        <w:rPr>
          <w:b/>
          <w:color w:val="000000" w:themeColor="text1"/>
          <w:sz w:val="28"/>
          <w:szCs w:val="28"/>
        </w:rPr>
      </w:pPr>
    </w:p>
    <w:p w:rsidR="00463FC9" w:rsidRPr="00C92135" w:rsidRDefault="00F9318F">
      <w:pPr>
        <w:pStyle w:val="Default"/>
        <w:jc w:val="center"/>
        <w:rPr>
          <w:b/>
          <w:bCs/>
          <w:color w:val="000000" w:themeColor="text1"/>
          <w:sz w:val="28"/>
          <w:szCs w:val="28"/>
        </w:rPr>
      </w:pPr>
      <w:r w:rsidRPr="00C92135">
        <w:rPr>
          <w:b/>
          <w:color w:val="000000" w:themeColor="text1"/>
          <w:sz w:val="28"/>
          <w:szCs w:val="28"/>
        </w:rPr>
        <w:lastRenderedPageBreak/>
        <w:t>Единые требования к Участникам торгов</w:t>
      </w:r>
    </w:p>
    <w:p w:rsidR="00463FC9" w:rsidRPr="00C92135" w:rsidRDefault="00F9318F">
      <w:pPr>
        <w:pStyle w:val="Default"/>
        <w:jc w:val="center"/>
        <w:rPr>
          <w:b/>
          <w:bCs/>
          <w:color w:val="000000" w:themeColor="text1"/>
          <w:sz w:val="28"/>
          <w:szCs w:val="28"/>
        </w:rPr>
      </w:pPr>
      <w:r w:rsidRPr="00C92135">
        <w:rPr>
          <w:b/>
          <w:color w:val="000000" w:themeColor="text1"/>
          <w:sz w:val="28"/>
          <w:szCs w:val="28"/>
        </w:rPr>
        <w:t>в электронной форме</w:t>
      </w:r>
    </w:p>
    <w:p w:rsidR="00463FC9" w:rsidRPr="00C92135" w:rsidRDefault="00463FC9">
      <w:pPr>
        <w:pStyle w:val="Default"/>
        <w:ind w:firstLine="708"/>
        <w:jc w:val="both"/>
        <w:rPr>
          <w:color w:val="000000" w:themeColor="text1"/>
          <w:sz w:val="28"/>
          <w:szCs w:val="28"/>
        </w:rPr>
      </w:pPr>
    </w:p>
    <w:p w:rsidR="00463FC9" w:rsidRPr="00C92135" w:rsidRDefault="00F9318F">
      <w:pPr>
        <w:pStyle w:val="Default"/>
        <w:ind w:firstLine="708"/>
        <w:jc w:val="both"/>
        <w:rPr>
          <w:color w:val="000000" w:themeColor="text1"/>
          <w:sz w:val="28"/>
          <w:szCs w:val="28"/>
        </w:rPr>
      </w:pPr>
      <w:r w:rsidRPr="00C92135">
        <w:rPr>
          <w:color w:val="000000" w:themeColor="text1"/>
          <w:sz w:val="28"/>
          <w:szCs w:val="28"/>
        </w:rPr>
        <w:t>Участником торгов в форме публичного предложения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63FC9" w:rsidRPr="00C92135" w:rsidRDefault="00F9318F">
      <w:pPr>
        <w:pStyle w:val="Default"/>
        <w:ind w:firstLine="708"/>
        <w:jc w:val="both"/>
        <w:rPr>
          <w:color w:val="000000" w:themeColor="text1"/>
          <w:sz w:val="28"/>
          <w:szCs w:val="28"/>
          <w:u w:val="single"/>
        </w:rPr>
      </w:pPr>
      <w:r w:rsidRPr="00C92135">
        <w:rPr>
          <w:color w:val="000000" w:themeColor="text1"/>
          <w:sz w:val="28"/>
          <w:szCs w:val="28"/>
        </w:rPr>
        <w:t xml:space="preserve">Для участия в торгах в форме публичного предложения необходимо зарегистрироваться на ЭТП ГПБ и в соответствии с регламентом ЭТП, размещенном на сайте </w:t>
      </w:r>
      <w:r w:rsidRPr="00C92135">
        <w:rPr>
          <w:color w:val="000000" w:themeColor="text1"/>
          <w:sz w:val="28"/>
          <w:szCs w:val="28"/>
          <w:u w:val="single"/>
        </w:rPr>
        <w:t>http://etpgpb.ru.</w:t>
      </w:r>
    </w:p>
    <w:p w:rsidR="00463FC9" w:rsidRPr="00C92135" w:rsidRDefault="00F9318F">
      <w:pPr>
        <w:pStyle w:val="Default"/>
        <w:ind w:firstLine="708"/>
        <w:jc w:val="both"/>
        <w:rPr>
          <w:color w:val="000000" w:themeColor="text1"/>
          <w:sz w:val="28"/>
          <w:szCs w:val="28"/>
        </w:rPr>
      </w:pPr>
      <w:r w:rsidRPr="00C92135">
        <w:rPr>
          <w:color w:val="000000" w:themeColor="text1"/>
          <w:sz w:val="28"/>
          <w:szCs w:val="28"/>
        </w:rPr>
        <w:t>В установленный в извещении срок для участия в торгах в форме публичного предложения:</w:t>
      </w:r>
    </w:p>
    <w:p w:rsidR="00463FC9" w:rsidRPr="00C92135" w:rsidRDefault="00F9318F">
      <w:pPr>
        <w:pStyle w:val="Default"/>
        <w:ind w:firstLine="708"/>
        <w:jc w:val="both"/>
        <w:rPr>
          <w:color w:val="000000" w:themeColor="text1"/>
          <w:sz w:val="28"/>
          <w:szCs w:val="28"/>
        </w:rPr>
      </w:pPr>
      <w:r w:rsidRPr="00C92135">
        <w:rPr>
          <w:color w:val="000000" w:themeColor="text1"/>
          <w:sz w:val="28"/>
          <w:szCs w:val="28"/>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и приложить следующие документы: </w:t>
      </w:r>
    </w:p>
    <w:p w:rsidR="00463FC9" w:rsidRDefault="00F9318F">
      <w:pPr>
        <w:pStyle w:val="Default"/>
        <w:ind w:firstLine="708"/>
        <w:jc w:val="both"/>
        <w:rPr>
          <w:color w:val="auto"/>
          <w:sz w:val="28"/>
          <w:szCs w:val="28"/>
        </w:rPr>
      </w:pPr>
      <w:r w:rsidRPr="00C92135">
        <w:rPr>
          <w:color w:val="000000" w:themeColor="text1"/>
          <w:sz w:val="28"/>
          <w:szCs w:val="28"/>
        </w:rPr>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w:t>
      </w:r>
      <w:r>
        <w:rPr>
          <w:color w:val="auto"/>
          <w:sz w:val="28"/>
          <w:szCs w:val="28"/>
        </w:rPr>
        <w:t xml:space="preserve">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463FC9" w:rsidRDefault="00F9318F">
      <w:pPr>
        <w:pStyle w:val="Default"/>
        <w:ind w:firstLine="708"/>
        <w:jc w:val="both"/>
        <w:rPr>
          <w:color w:val="auto"/>
          <w:sz w:val="28"/>
          <w:szCs w:val="28"/>
        </w:rPr>
      </w:pPr>
      <w:r>
        <w:rPr>
          <w:color w:val="auto"/>
          <w:sz w:val="28"/>
          <w:szCs w:val="28"/>
        </w:rPr>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w:t>
      </w:r>
      <w:r w:rsidR="00821D1D">
        <w:rPr>
          <w:color w:val="auto"/>
          <w:sz w:val="28"/>
          <w:szCs w:val="28"/>
        </w:rPr>
        <w:t>торгов</w:t>
      </w:r>
      <w:r>
        <w:rPr>
          <w:color w:val="auto"/>
          <w:sz w:val="28"/>
          <w:szCs w:val="28"/>
        </w:rPr>
        <w:t xml:space="preserve"> приобретение имущества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63FC9" w:rsidRDefault="00F9318F">
      <w:pPr>
        <w:pStyle w:val="Default"/>
        <w:ind w:firstLine="708"/>
        <w:jc w:val="both"/>
        <w:rPr>
          <w:color w:val="auto"/>
          <w:sz w:val="28"/>
          <w:szCs w:val="28"/>
        </w:rPr>
      </w:pPr>
      <w:r>
        <w:rPr>
          <w:color w:val="auto"/>
          <w:sz w:val="28"/>
          <w:szCs w:val="28"/>
        </w:rPr>
        <w:t xml:space="preserve">г) сканированную копию документа, подтверждающего полномочия руководителя; </w:t>
      </w:r>
    </w:p>
    <w:p w:rsidR="00463FC9" w:rsidRDefault="00F9318F">
      <w:pPr>
        <w:pStyle w:val="Default"/>
        <w:ind w:firstLine="708"/>
        <w:jc w:val="both"/>
        <w:rPr>
          <w:color w:val="auto"/>
          <w:sz w:val="28"/>
          <w:szCs w:val="28"/>
        </w:rPr>
      </w:pPr>
      <w:r>
        <w:rPr>
          <w:color w:val="auto"/>
          <w:sz w:val="28"/>
          <w:szCs w:val="28"/>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63FC9" w:rsidRDefault="00F9318F">
      <w:pPr>
        <w:pStyle w:val="Default"/>
        <w:ind w:firstLine="708"/>
        <w:jc w:val="both"/>
        <w:rPr>
          <w:color w:val="auto"/>
          <w:sz w:val="28"/>
          <w:szCs w:val="28"/>
        </w:rPr>
      </w:pPr>
      <w:r>
        <w:rPr>
          <w:color w:val="auto"/>
          <w:sz w:val="28"/>
          <w:szCs w:val="28"/>
        </w:rPr>
        <w:t xml:space="preserve">е) информацию о цепочке собственников, включая бенефициаров (в том числе конечных), с подтверждением соответствующими документами. </w:t>
      </w:r>
    </w:p>
    <w:p w:rsidR="00463FC9" w:rsidRDefault="00F9318F">
      <w:pPr>
        <w:pStyle w:val="Default"/>
        <w:ind w:firstLine="708"/>
        <w:jc w:val="both"/>
        <w:rPr>
          <w:color w:val="auto"/>
          <w:sz w:val="28"/>
          <w:szCs w:val="28"/>
        </w:rPr>
      </w:pPr>
      <w:r>
        <w:rPr>
          <w:color w:val="auto"/>
          <w:sz w:val="28"/>
          <w:szCs w:val="28"/>
        </w:rPr>
        <w:t>Непредставление вышеперечисленных документов может служить основанием для не допуска к участию в торгах.</w:t>
      </w:r>
    </w:p>
    <w:p w:rsidR="00463FC9" w:rsidRDefault="00463FC9">
      <w:pPr>
        <w:pStyle w:val="Default"/>
        <w:ind w:firstLine="708"/>
        <w:jc w:val="both"/>
        <w:rPr>
          <w:color w:val="auto"/>
          <w:sz w:val="28"/>
          <w:szCs w:val="28"/>
        </w:rPr>
      </w:pPr>
    </w:p>
    <w:p w:rsidR="00463FC9" w:rsidRDefault="00F9318F">
      <w:pPr>
        <w:pStyle w:val="Default"/>
        <w:jc w:val="center"/>
        <w:rPr>
          <w:b/>
          <w:color w:val="auto"/>
          <w:sz w:val="28"/>
          <w:szCs w:val="28"/>
        </w:rPr>
      </w:pPr>
      <w:r>
        <w:rPr>
          <w:b/>
          <w:color w:val="auto"/>
          <w:sz w:val="28"/>
          <w:szCs w:val="28"/>
        </w:rPr>
        <w:t xml:space="preserve">Подача заявки на участие в </w:t>
      </w:r>
      <w:r>
        <w:rPr>
          <w:b/>
          <w:bCs/>
          <w:color w:val="auto"/>
          <w:sz w:val="28"/>
          <w:szCs w:val="28"/>
        </w:rPr>
        <w:t>торгах</w:t>
      </w:r>
      <w:r>
        <w:rPr>
          <w:color w:val="auto"/>
          <w:sz w:val="28"/>
          <w:szCs w:val="28"/>
        </w:rPr>
        <w:t xml:space="preserve"> </w:t>
      </w:r>
      <w:r>
        <w:rPr>
          <w:b/>
          <w:color w:val="auto"/>
          <w:sz w:val="28"/>
          <w:szCs w:val="28"/>
        </w:rPr>
        <w:t>в электронной форме</w:t>
      </w:r>
    </w:p>
    <w:p w:rsidR="00463FC9" w:rsidRDefault="00F9318F">
      <w:pPr>
        <w:pStyle w:val="Default"/>
        <w:jc w:val="both"/>
        <w:rPr>
          <w:color w:val="auto"/>
          <w:sz w:val="28"/>
          <w:szCs w:val="28"/>
        </w:rPr>
      </w:pPr>
      <w:r>
        <w:rPr>
          <w:color w:val="auto"/>
          <w:sz w:val="28"/>
          <w:szCs w:val="28"/>
        </w:rPr>
        <w:tab/>
        <w:t>ЭТП обеспечивает для Участников функционал подачи заявок на участие в торгах.</w:t>
      </w:r>
    </w:p>
    <w:p w:rsidR="00463FC9" w:rsidRDefault="00F9318F">
      <w:pPr>
        <w:pStyle w:val="Default"/>
        <w:jc w:val="both"/>
        <w:rPr>
          <w:color w:val="auto"/>
          <w:sz w:val="28"/>
          <w:szCs w:val="28"/>
        </w:rPr>
      </w:pPr>
      <w:r>
        <w:rPr>
          <w:color w:val="auto"/>
          <w:sz w:val="28"/>
          <w:szCs w:val="28"/>
        </w:rPr>
        <w:tab/>
        <w:t>Формирование и направление заявки на участие в торгах производится Участником в соответствии с Руководством пользователя ЭТП, которое размещается в открытой части ЭТП.</w:t>
      </w:r>
    </w:p>
    <w:p w:rsidR="00463FC9" w:rsidRDefault="00F9318F">
      <w:pPr>
        <w:pStyle w:val="Default"/>
        <w:jc w:val="both"/>
        <w:rPr>
          <w:color w:val="auto"/>
          <w:sz w:val="28"/>
          <w:szCs w:val="28"/>
        </w:rPr>
      </w:pPr>
      <w:r>
        <w:rPr>
          <w:color w:val="auto"/>
          <w:sz w:val="28"/>
          <w:szCs w:val="28"/>
        </w:rPr>
        <w:tab/>
        <w:t xml:space="preserve">Срок представления (приема) заявок на участие в торгах определяется Заказчиком в соответствии с данным извещением. </w:t>
      </w:r>
    </w:p>
    <w:p w:rsidR="00463FC9" w:rsidRDefault="00F9318F">
      <w:pPr>
        <w:pStyle w:val="Default"/>
        <w:jc w:val="both"/>
        <w:rPr>
          <w:color w:val="auto"/>
          <w:sz w:val="28"/>
          <w:szCs w:val="28"/>
        </w:rPr>
      </w:pPr>
      <w:r>
        <w:rPr>
          <w:color w:val="auto"/>
          <w:sz w:val="28"/>
          <w:szCs w:val="28"/>
        </w:rPr>
        <w:tab/>
        <w:t>Участник вправе подать заявку на участие в торгах в любой момент, начиная с момента размещения на сайте площадки извещения о проведении торгов, и до предусмотренных извещением о торгах даты и времени окончания срока подачи заявок. Заявки направляются Участником на ЭТП в форме электронных документов.</w:t>
      </w:r>
    </w:p>
    <w:p w:rsidR="00463FC9" w:rsidRDefault="00F9318F">
      <w:pPr>
        <w:pStyle w:val="Default"/>
        <w:jc w:val="both"/>
        <w:rPr>
          <w:color w:val="auto"/>
          <w:sz w:val="28"/>
          <w:szCs w:val="28"/>
        </w:rPr>
      </w:pPr>
      <w:r>
        <w:rPr>
          <w:color w:val="auto"/>
          <w:sz w:val="28"/>
          <w:szCs w:val="28"/>
        </w:rPr>
        <w:tab/>
        <w:t xml:space="preserve">Участник торгов в электронной форме вправе отозвать заявку на участие в торгах не позднее окончания срока подачи заявок в соответствии с Руководством пользователя ЭТП, которое размещается в открытой части ЭТП. </w:t>
      </w:r>
    </w:p>
    <w:p w:rsidR="00463FC9" w:rsidRDefault="00463FC9">
      <w:pPr>
        <w:pStyle w:val="Default"/>
        <w:ind w:firstLine="708"/>
        <w:jc w:val="both"/>
        <w:rPr>
          <w:color w:val="auto"/>
          <w:sz w:val="28"/>
          <w:szCs w:val="28"/>
        </w:rPr>
      </w:pPr>
    </w:p>
    <w:p w:rsidR="00785379" w:rsidRDefault="00785379">
      <w:pPr>
        <w:pStyle w:val="Default"/>
        <w:jc w:val="center"/>
        <w:rPr>
          <w:b/>
          <w:color w:val="auto"/>
          <w:sz w:val="28"/>
          <w:szCs w:val="28"/>
        </w:rPr>
      </w:pPr>
    </w:p>
    <w:p w:rsidR="00785379" w:rsidRDefault="00785379">
      <w:pPr>
        <w:pStyle w:val="Default"/>
        <w:jc w:val="center"/>
        <w:rPr>
          <w:b/>
          <w:color w:val="auto"/>
          <w:sz w:val="28"/>
          <w:szCs w:val="28"/>
        </w:rPr>
      </w:pPr>
    </w:p>
    <w:p w:rsidR="00463FC9" w:rsidRDefault="00F9318F">
      <w:pPr>
        <w:pStyle w:val="Default"/>
        <w:jc w:val="center"/>
        <w:rPr>
          <w:b/>
          <w:color w:val="auto"/>
          <w:sz w:val="28"/>
          <w:szCs w:val="28"/>
        </w:rPr>
      </w:pPr>
      <w:r>
        <w:rPr>
          <w:b/>
          <w:color w:val="auto"/>
          <w:sz w:val="28"/>
          <w:szCs w:val="28"/>
        </w:rPr>
        <w:t>Рассмотрение заявок и допуск к участию</w:t>
      </w:r>
    </w:p>
    <w:p w:rsidR="00463FC9" w:rsidRDefault="00F9318F">
      <w:pPr>
        <w:pStyle w:val="Default"/>
        <w:ind w:firstLine="708"/>
        <w:jc w:val="both"/>
        <w:rPr>
          <w:color w:val="auto"/>
          <w:sz w:val="28"/>
          <w:szCs w:val="28"/>
        </w:rPr>
      </w:pPr>
      <w:r>
        <w:rPr>
          <w:color w:val="auto"/>
          <w:sz w:val="28"/>
          <w:szCs w:val="28"/>
        </w:rPr>
        <w:t>ЭТП обеспечивает для пользователей Организаторов / Заказчиков функционал по рассмотрению заявок на участие в торгах в соответствии с Руководством оператора ЭТП, которое размещается в открытой части ЭТП.</w:t>
      </w:r>
    </w:p>
    <w:p w:rsidR="00463FC9" w:rsidRDefault="00F9318F">
      <w:pPr>
        <w:pStyle w:val="Default"/>
        <w:ind w:firstLine="708"/>
        <w:jc w:val="both"/>
        <w:rPr>
          <w:color w:val="auto"/>
          <w:sz w:val="28"/>
          <w:szCs w:val="28"/>
        </w:rPr>
      </w:pPr>
      <w:r>
        <w:rPr>
          <w:color w:val="auto"/>
          <w:sz w:val="28"/>
          <w:szCs w:val="28"/>
        </w:rPr>
        <w:t>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(при их наличии) Организатора.</w:t>
      </w:r>
    </w:p>
    <w:p w:rsidR="00463FC9" w:rsidRDefault="00F9318F">
      <w:pPr>
        <w:pStyle w:val="Default"/>
        <w:ind w:firstLine="708"/>
        <w:jc w:val="both"/>
        <w:rPr>
          <w:color w:val="auto"/>
          <w:sz w:val="28"/>
          <w:szCs w:val="28"/>
        </w:rPr>
      </w:pPr>
      <w:r>
        <w:rPr>
          <w:color w:val="auto"/>
          <w:sz w:val="28"/>
          <w:szCs w:val="28"/>
        </w:rPr>
        <w:t xml:space="preserve">На ЭТП 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для рассмотрения. </w:t>
      </w:r>
    </w:p>
    <w:p w:rsidR="00463FC9" w:rsidRDefault="00F9318F">
      <w:pPr>
        <w:pStyle w:val="Default"/>
        <w:ind w:firstLine="708"/>
        <w:jc w:val="both"/>
        <w:rPr>
          <w:color w:val="auto"/>
          <w:sz w:val="28"/>
          <w:szCs w:val="28"/>
        </w:rPr>
      </w:pPr>
      <w:r>
        <w:rPr>
          <w:color w:val="auto"/>
          <w:sz w:val="28"/>
          <w:szCs w:val="28"/>
        </w:rPr>
        <w:t>Организатор производит рассмотрение заявок в срок рассмотрения, указанный им в процессе публикации извещения о проведении торгов.</w:t>
      </w:r>
    </w:p>
    <w:p w:rsidR="00463FC9" w:rsidRDefault="00F9318F">
      <w:pPr>
        <w:pStyle w:val="Default"/>
        <w:ind w:firstLine="708"/>
        <w:jc w:val="both"/>
        <w:rPr>
          <w:color w:val="auto"/>
          <w:sz w:val="28"/>
          <w:szCs w:val="28"/>
        </w:rPr>
      </w:pPr>
      <w:r>
        <w:rPr>
          <w:color w:val="auto"/>
          <w:sz w:val="28"/>
          <w:szCs w:val="28"/>
        </w:rPr>
        <w:t xml:space="preserve">По итогам рассмотрения заявок Организатор принимает решение о допуске (об отказе в допуске) Пользователей к участию в торгах и формирует протокол рассмотрения заявок. </w:t>
      </w:r>
    </w:p>
    <w:p w:rsidR="00463FC9" w:rsidRDefault="00F9318F">
      <w:pPr>
        <w:pStyle w:val="Default"/>
        <w:ind w:firstLine="708"/>
        <w:jc w:val="both"/>
        <w:rPr>
          <w:color w:val="auto"/>
          <w:sz w:val="28"/>
          <w:szCs w:val="28"/>
        </w:rPr>
      </w:pPr>
      <w:r>
        <w:rPr>
          <w:color w:val="auto"/>
          <w:sz w:val="28"/>
          <w:szCs w:val="28"/>
        </w:rPr>
        <w:t xml:space="preserve">Участник не допускается к участию в торгах в следующих случаях: </w:t>
      </w:r>
    </w:p>
    <w:p w:rsidR="00463FC9" w:rsidRDefault="00F9318F">
      <w:pPr>
        <w:pStyle w:val="Default"/>
        <w:ind w:firstLine="708"/>
        <w:jc w:val="both"/>
        <w:rPr>
          <w:color w:val="auto"/>
          <w:sz w:val="28"/>
          <w:szCs w:val="28"/>
        </w:rPr>
      </w:pPr>
      <w:r>
        <w:rPr>
          <w:color w:val="auto"/>
          <w:sz w:val="28"/>
          <w:szCs w:val="28"/>
        </w:rPr>
        <w:t xml:space="preserve">- заявка подана лицом, не уполномоченным Участником на осуществление таких действий; </w:t>
      </w:r>
    </w:p>
    <w:p w:rsidR="00463FC9" w:rsidRDefault="00F9318F">
      <w:pPr>
        <w:pStyle w:val="Default"/>
        <w:ind w:firstLine="708"/>
        <w:jc w:val="both"/>
        <w:rPr>
          <w:color w:val="auto"/>
          <w:sz w:val="28"/>
          <w:szCs w:val="28"/>
        </w:rPr>
      </w:pPr>
      <w:r>
        <w:rPr>
          <w:color w:val="auto"/>
          <w:sz w:val="28"/>
          <w:szCs w:val="28"/>
        </w:rPr>
        <w:t xml:space="preserve">- представлены не все документы по перечню, опубликованному в Информационном сообщении о проведении торгов; </w:t>
      </w:r>
    </w:p>
    <w:p w:rsidR="00463FC9" w:rsidRDefault="00F9318F">
      <w:pPr>
        <w:pStyle w:val="Default"/>
        <w:ind w:firstLine="708"/>
        <w:jc w:val="both"/>
        <w:rPr>
          <w:color w:val="auto"/>
          <w:sz w:val="28"/>
          <w:szCs w:val="28"/>
        </w:rPr>
      </w:pPr>
      <w:r>
        <w:rPr>
          <w:color w:val="auto"/>
          <w:sz w:val="28"/>
          <w:szCs w:val="28"/>
        </w:rPr>
        <w:t xml:space="preserve">- участником представлены недостоверные сведения. </w:t>
      </w:r>
    </w:p>
    <w:p w:rsidR="00463FC9" w:rsidRDefault="00463FC9">
      <w:pPr>
        <w:pStyle w:val="Default"/>
        <w:ind w:firstLine="708"/>
        <w:jc w:val="both"/>
        <w:rPr>
          <w:color w:val="auto"/>
          <w:sz w:val="28"/>
          <w:szCs w:val="28"/>
        </w:rPr>
      </w:pPr>
    </w:p>
    <w:p w:rsidR="00463FC9" w:rsidRDefault="00F9318F" w:rsidP="00785379">
      <w:pPr>
        <w:pStyle w:val="Default"/>
        <w:jc w:val="center"/>
        <w:rPr>
          <w:b/>
          <w:bCs/>
          <w:color w:val="auto"/>
          <w:sz w:val="28"/>
          <w:szCs w:val="28"/>
        </w:rPr>
      </w:pPr>
      <w:r>
        <w:rPr>
          <w:b/>
          <w:color w:val="auto"/>
          <w:sz w:val="28"/>
          <w:szCs w:val="28"/>
        </w:rPr>
        <w:t>Порядок проведения торгов</w:t>
      </w:r>
    </w:p>
    <w:p w:rsidR="00463FC9" w:rsidRDefault="00F9318F">
      <w:pPr>
        <w:pStyle w:val="Default"/>
        <w:ind w:firstLine="708"/>
        <w:jc w:val="both"/>
        <w:rPr>
          <w:color w:val="auto"/>
          <w:sz w:val="28"/>
          <w:szCs w:val="28"/>
        </w:rPr>
      </w:pPr>
      <w:r>
        <w:rPr>
          <w:color w:val="auto"/>
          <w:sz w:val="28"/>
          <w:szCs w:val="28"/>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63FC9" w:rsidRDefault="00F9318F">
      <w:pPr>
        <w:pStyle w:val="Default"/>
        <w:ind w:firstLine="708"/>
        <w:jc w:val="both"/>
        <w:rPr>
          <w:color w:val="auto"/>
          <w:sz w:val="28"/>
          <w:szCs w:val="28"/>
        </w:rPr>
      </w:pPr>
      <w:r>
        <w:rPr>
          <w:color w:val="auto"/>
          <w:sz w:val="28"/>
          <w:szCs w:val="28"/>
        </w:rPr>
        <w:lastRenderedPageBreak/>
        <w:t>ЭТП обеспечивает функционал проведения торгов. Инструкция по участию в торгах доступна в Руководстве пользователя ЭТП, которое размещается в открытой части ЭТП.</w:t>
      </w:r>
    </w:p>
    <w:p w:rsidR="00463FC9" w:rsidRDefault="00F9318F">
      <w:pPr>
        <w:pStyle w:val="Default"/>
        <w:ind w:firstLine="708"/>
        <w:jc w:val="both"/>
        <w:rPr>
          <w:color w:val="auto"/>
          <w:sz w:val="28"/>
          <w:szCs w:val="28"/>
        </w:rPr>
      </w:pPr>
      <w:r>
        <w:rPr>
          <w:color w:val="auto"/>
          <w:sz w:val="28"/>
          <w:szCs w:val="28"/>
        </w:rPr>
        <w:t>ЭТП обеспечивает проведение торгов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по времени сервера, на котором размещена ЭТП.</w:t>
      </w:r>
    </w:p>
    <w:p w:rsidR="00463FC9" w:rsidRDefault="00F9318F">
      <w:pPr>
        <w:pStyle w:val="Default"/>
        <w:ind w:firstLine="708"/>
        <w:jc w:val="both"/>
        <w:rPr>
          <w:color w:val="auto"/>
          <w:sz w:val="28"/>
          <w:szCs w:val="28"/>
        </w:rPr>
      </w:pPr>
      <w:r>
        <w:rPr>
          <w:color w:val="auto"/>
          <w:sz w:val="28"/>
          <w:szCs w:val="28"/>
        </w:rPr>
        <w:t>Сроки и шаг подачи ценовых предложений в ходе торгов указывается Организатором в извещении о проведении торгов.</w:t>
      </w:r>
    </w:p>
    <w:p w:rsidR="00463FC9" w:rsidRDefault="00F9318F">
      <w:pPr>
        <w:pStyle w:val="Default"/>
        <w:ind w:firstLine="708"/>
        <w:jc w:val="both"/>
        <w:rPr>
          <w:color w:val="auto"/>
          <w:sz w:val="28"/>
          <w:szCs w:val="28"/>
        </w:rPr>
      </w:pPr>
      <w:r>
        <w:rPr>
          <w:color w:val="auto"/>
          <w:sz w:val="28"/>
          <w:szCs w:val="28"/>
        </w:rPr>
        <w:t>С момента начала проведения торгов Участники вправе подать свои предложения о цене договора.</w:t>
      </w:r>
    </w:p>
    <w:p w:rsidR="00463FC9" w:rsidRDefault="00F9318F">
      <w:pPr>
        <w:pStyle w:val="Default"/>
        <w:ind w:firstLine="708"/>
        <w:jc w:val="both"/>
        <w:rPr>
          <w:color w:val="auto"/>
          <w:sz w:val="28"/>
          <w:szCs w:val="28"/>
        </w:rPr>
      </w:pPr>
      <w:r>
        <w:rPr>
          <w:color w:val="auto"/>
          <w:sz w:val="28"/>
          <w:szCs w:val="28"/>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63FC9" w:rsidRDefault="00F9318F">
      <w:pPr>
        <w:pStyle w:val="Default"/>
        <w:ind w:firstLine="708"/>
        <w:jc w:val="both"/>
        <w:rPr>
          <w:color w:val="auto"/>
          <w:sz w:val="28"/>
          <w:szCs w:val="28"/>
        </w:rPr>
      </w:pPr>
      <w:r>
        <w:rPr>
          <w:color w:val="auto"/>
          <w:sz w:val="28"/>
          <w:szCs w:val="28"/>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63FC9" w:rsidRDefault="00F9318F">
      <w:pPr>
        <w:pStyle w:val="Default"/>
        <w:ind w:firstLine="708"/>
        <w:jc w:val="both"/>
        <w:rPr>
          <w:color w:val="auto"/>
          <w:sz w:val="28"/>
          <w:szCs w:val="28"/>
        </w:rPr>
      </w:pPr>
      <w:r>
        <w:rPr>
          <w:color w:val="auto"/>
          <w:sz w:val="28"/>
          <w:szCs w:val="28"/>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63FC9" w:rsidRDefault="00F9318F">
      <w:pPr>
        <w:pStyle w:val="Default"/>
        <w:ind w:firstLine="708"/>
        <w:jc w:val="both"/>
        <w:rPr>
          <w:color w:val="auto"/>
          <w:sz w:val="28"/>
          <w:szCs w:val="28"/>
        </w:rPr>
      </w:pPr>
      <w:r>
        <w:rPr>
          <w:color w:val="auto"/>
          <w:sz w:val="28"/>
          <w:szCs w:val="28"/>
        </w:rPr>
        <w:t>Победителем становится Участник, предложивший наивысшее ценовое предложение.</w:t>
      </w:r>
    </w:p>
    <w:p w:rsidR="00463FC9" w:rsidRDefault="00463FC9">
      <w:pPr>
        <w:pStyle w:val="Default"/>
        <w:ind w:firstLine="708"/>
        <w:jc w:val="both"/>
        <w:rPr>
          <w:color w:val="auto"/>
          <w:sz w:val="28"/>
          <w:szCs w:val="28"/>
        </w:rPr>
      </w:pPr>
    </w:p>
    <w:p w:rsidR="00463FC9" w:rsidRDefault="00F9318F">
      <w:pPr>
        <w:pStyle w:val="Default"/>
        <w:jc w:val="center"/>
        <w:rPr>
          <w:b/>
          <w:color w:val="auto"/>
          <w:sz w:val="28"/>
          <w:szCs w:val="28"/>
        </w:rPr>
      </w:pPr>
      <w:r>
        <w:rPr>
          <w:b/>
          <w:color w:val="auto"/>
          <w:sz w:val="28"/>
          <w:szCs w:val="28"/>
        </w:rPr>
        <w:t>Порядок подведения итогов</w:t>
      </w:r>
    </w:p>
    <w:p w:rsidR="00463FC9" w:rsidRDefault="00F9318F">
      <w:pPr>
        <w:pStyle w:val="Default"/>
        <w:ind w:firstLine="708"/>
        <w:jc w:val="both"/>
        <w:rPr>
          <w:color w:val="auto"/>
          <w:sz w:val="28"/>
          <w:szCs w:val="28"/>
        </w:rPr>
      </w:pPr>
      <w:r>
        <w:rPr>
          <w:color w:val="auto"/>
          <w:sz w:val="28"/>
          <w:szCs w:val="28"/>
        </w:rPr>
        <w:t>По факту завершения торгов на ЭТП Организатору доступен функционал рассмотрения вторых заявок Участников и принятия решения о выборе победителя.</w:t>
      </w:r>
    </w:p>
    <w:p w:rsidR="00463FC9" w:rsidRDefault="00F9318F">
      <w:pPr>
        <w:pStyle w:val="Default"/>
        <w:ind w:firstLine="708"/>
        <w:jc w:val="both"/>
        <w:rPr>
          <w:color w:val="auto"/>
          <w:sz w:val="28"/>
          <w:szCs w:val="28"/>
        </w:rPr>
      </w:pPr>
      <w:r>
        <w:rPr>
          <w:color w:val="auto"/>
          <w:sz w:val="28"/>
          <w:szCs w:val="28"/>
        </w:rPr>
        <w:t>Участник, который предложил наиболее высокую цену договора, и заявка которого соответствует требованиям извещения и документации о торгах, признается победителем.</w:t>
      </w:r>
    </w:p>
    <w:p w:rsidR="00463FC9" w:rsidRDefault="00F9318F">
      <w:pPr>
        <w:pStyle w:val="Default"/>
        <w:ind w:firstLine="708"/>
        <w:jc w:val="both"/>
        <w:rPr>
          <w:color w:val="auto"/>
          <w:sz w:val="28"/>
          <w:szCs w:val="28"/>
        </w:rPr>
      </w:pPr>
      <w:r>
        <w:rPr>
          <w:color w:val="auto"/>
          <w:sz w:val="28"/>
          <w:szCs w:val="28"/>
        </w:rPr>
        <w:t>По факту окончания торгов Организатор изготавливает протокол подведения итогов.</w:t>
      </w:r>
    </w:p>
    <w:p w:rsidR="00463FC9" w:rsidRDefault="00463FC9">
      <w:pPr>
        <w:pStyle w:val="Default"/>
        <w:ind w:firstLine="708"/>
        <w:jc w:val="both"/>
        <w:rPr>
          <w:color w:val="auto"/>
          <w:sz w:val="28"/>
          <w:szCs w:val="28"/>
        </w:rPr>
      </w:pPr>
    </w:p>
    <w:p w:rsidR="00463FC9" w:rsidRDefault="00F9318F">
      <w:pPr>
        <w:pStyle w:val="Default"/>
        <w:jc w:val="center"/>
        <w:rPr>
          <w:b/>
          <w:color w:val="auto"/>
          <w:sz w:val="28"/>
          <w:szCs w:val="28"/>
        </w:rPr>
      </w:pPr>
      <w:r>
        <w:rPr>
          <w:b/>
          <w:color w:val="auto"/>
          <w:sz w:val="28"/>
          <w:szCs w:val="28"/>
        </w:rPr>
        <w:t>Порядок заключения договора купли-продажи, порядок расчётов</w:t>
      </w:r>
    </w:p>
    <w:p w:rsidR="00821D1D" w:rsidRPr="004215A0" w:rsidRDefault="00821D1D" w:rsidP="00821D1D">
      <w:pPr>
        <w:ind w:firstLine="709"/>
        <w:jc w:val="both"/>
        <w:rPr>
          <w:sz w:val="28"/>
          <w:szCs w:val="28"/>
        </w:rPr>
      </w:pPr>
      <w:r w:rsidRPr="004215A0">
        <w:rPr>
          <w:sz w:val="28"/>
          <w:szCs w:val="28"/>
        </w:rPr>
        <w:t xml:space="preserve">Договор купли-продажи заключается между Продавцом и Победителем публичного предложения в срок не позднее </w:t>
      </w:r>
      <w:r w:rsidRPr="000D3F7E">
        <w:rPr>
          <w:sz w:val="28"/>
          <w:szCs w:val="28"/>
        </w:rPr>
        <w:t xml:space="preserve">30 (тридцати) </w:t>
      </w:r>
      <w:r w:rsidRPr="004215A0">
        <w:rPr>
          <w:sz w:val="28"/>
          <w:szCs w:val="28"/>
        </w:rPr>
        <w:t>рабочих дней, отсчитываемых от даты оформления Протокола об итогах публичного предложения</w:t>
      </w:r>
      <w:r>
        <w:rPr>
          <w:sz w:val="28"/>
          <w:szCs w:val="28"/>
        </w:rPr>
        <w:t xml:space="preserve"> </w:t>
      </w:r>
      <w:r w:rsidRPr="000D3F7E">
        <w:rPr>
          <w:sz w:val="28"/>
          <w:szCs w:val="28"/>
        </w:rPr>
        <w:t>(форма догово</w:t>
      </w:r>
      <w:r>
        <w:rPr>
          <w:sz w:val="28"/>
          <w:szCs w:val="28"/>
        </w:rPr>
        <w:t>ра купли-продажи прилагается)</w:t>
      </w:r>
      <w:r w:rsidRPr="004215A0">
        <w:rPr>
          <w:sz w:val="28"/>
          <w:szCs w:val="28"/>
        </w:rPr>
        <w:t>.</w:t>
      </w:r>
    </w:p>
    <w:p w:rsidR="00821D1D" w:rsidRPr="004215A0" w:rsidRDefault="00821D1D" w:rsidP="00821D1D">
      <w:pPr>
        <w:ind w:firstLine="709"/>
        <w:jc w:val="both"/>
        <w:rPr>
          <w:sz w:val="28"/>
          <w:szCs w:val="28"/>
        </w:rPr>
      </w:pPr>
      <w:r w:rsidRPr="004215A0">
        <w:rPr>
          <w:sz w:val="28"/>
          <w:szCs w:val="28"/>
        </w:rPr>
        <w:t xml:space="preserve">Оплата имущества Победителем публичного предложения осуществляется </w:t>
      </w:r>
      <w:r>
        <w:rPr>
          <w:sz w:val="28"/>
          <w:szCs w:val="28"/>
        </w:rPr>
        <w:br/>
      </w:r>
      <w:r w:rsidRPr="004215A0">
        <w:rPr>
          <w:sz w:val="28"/>
          <w:szCs w:val="28"/>
        </w:rPr>
        <w:t>в порядке и сроки, установленные в договоре купли-продажи.</w:t>
      </w:r>
    </w:p>
    <w:p w:rsidR="00821D1D" w:rsidRPr="004215A0" w:rsidRDefault="00821D1D" w:rsidP="00821D1D">
      <w:pPr>
        <w:ind w:firstLine="709"/>
        <w:jc w:val="both"/>
        <w:rPr>
          <w:sz w:val="28"/>
          <w:szCs w:val="28"/>
        </w:rPr>
      </w:pPr>
      <w:r w:rsidRPr="004215A0">
        <w:rPr>
          <w:sz w:val="28"/>
          <w:szCs w:val="28"/>
        </w:rPr>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821D1D" w:rsidRPr="004215A0" w:rsidRDefault="00821D1D" w:rsidP="00821D1D">
      <w:pPr>
        <w:ind w:firstLine="709"/>
        <w:jc w:val="both"/>
        <w:rPr>
          <w:sz w:val="28"/>
          <w:szCs w:val="28"/>
        </w:rPr>
      </w:pPr>
      <w:r w:rsidRPr="004215A0">
        <w:rPr>
          <w:sz w:val="28"/>
          <w:szCs w:val="28"/>
        </w:rPr>
        <w:lastRenderedPageBreak/>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821D1D" w:rsidRPr="004215A0" w:rsidRDefault="00821D1D" w:rsidP="00821D1D">
      <w:pPr>
        <w:ind w:firstLine="709"/>
        <w:jc w:val="both"/>
        <w:rPr>
          <w:sz w:val="28"/>
          <w:szCs w:val="28"/>
        </w:rPr>
      </w:pPr>
      <w:r w:rsidRPr="004215A0">
        <w:rPr>
          <w:sz w:val="28"/>
          <w:szCs w:val="28"/>
        </w:rPr>
        <w:t xml:space="preserve">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w:t>
      </w:r>
      <w:r>
        <w:rPr>
          <w:sz w:val="28"/>
          <w:szCs w:val="28"/>
        </w:rPr>
        <w:br/>
      </w:r>
      <w:r w:rsidRPr="004215A0">
        <w:rPr>
          <w:sz w:val="28"/>
          <w:szCs w:val="28"/>
        </w:rPr>
        <w:t xml:space="preserve">о приобретении Имущества) договор купли-продажи Имущества заключается </w:t>
      </w:r>
      <w:r>
        <w:rPr>
          <w:sz w:val="28"/>
          <w:szCs w:val="28"/>
        </w:rPr>
        <w:br/>
      </w:r>
      <w:r w:rsidRPr="004215A0">
        <w:rPr>
          <w:sz w:val="28"/>
          <w:szCs w:val="28"/>
        </w:rPr>
        <w:t xml:space="preserve">в течение </w:t>
      </w:r>
      <w:r w:rsidRPr="000D3F7E">
        <w:rPr>
          <w:sz w:val="28"/>
          <w:szCs w:val="28"/>
        </w:rPr>
        <w:t xml:space="preserve">30 (тридцати) </w:t>
      </w:r>
      <w:r w:rsidRPr="004215A0">
        <w:rPr>
          <w:sz w:val="28"/>
          <w:szCs w:val="28"/>
        </w:rPr>
        <w:t xml:space="preserve">рабочих дней с даты ответа (согласия) участника публичного предложения на оферту Продавца. Указанный срок может быть продлен </w:t>
      </w:r>
      <w:r>
        <w:rPr>
          <w:sz w:val="28"/>
          <w:szCs w:val="28"/>
        </w:rPr>
        <w:br/>
      </w:r>
      <w:r w:rsidRPr="004215A0">
        <w:rPr>
          <w:sz w:val="28"/>
          <w:szCs w:val="28"/>
        </w:rPr>
        <w:t>по соглашению Продавца и участника публичного предложения (путем обмена письмами).</w:t>
      </w:r>
    </w:p>
    <w:p w:rsidR="00821D1D" w:rsidRPr="004215A0" w:rsidRDefault="00821D1D" w:rsidP="00821D1D">
      <w:pPr>
        <w:ind w:firstLine="709"/>
        <w:jc w:val="both"/>
        <w:rPr>
          <w:sz w:val="28"/>
          <w:szCs w:val="28"/>
        </w:rPr>
      </w:pPr>
      <w:r w:rsidRPr="004215A0">
        <w:rPr>
          <w:sz w:val="28"/>
          <w:szCs w:val="28"/>
        </w:rPr>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821D1D" w:rsidRPr="004215A0" w:rsidRDefault="00821D1D" w:rsidP="00821D1D">
      <w:pPr>
        <w:ind w:firstLine="709"/>
        <w:jc w:val="both"/>
        <w:rPr>
          <w:sz w:val="28"/>
          <w:szCs w:val="28"/>
        </w:rPr>
      </w:pPr>
      <w:r w:rsidRPr="004215A0">
        <w:rPr>
          <w:sz w:val="28"/>
          <w:szCs w:val="28"/>
        </w:rPr>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821D1D" w:rsidRPr="004215A0" w:rsidRDefault="00821D1D" w:rsidP="00821D1D">
      <w:pPr>
        <w:ind w:firstLine="709"/>
        <w:jc w:val="both"/>
        <w:rPr>
          <w:sz w:val="28"/>
          <w:szCs w:val="28"/>
        </w:rPr>
      </w:pPr>
      <w:r w:rsidRPr="004215A0">
        <w:rPr>
          <w:sz w:val="28"/>
          <w:szCs w:val="28"/>
        </w:rPr>
        <w:t xml:space="preserve">Переход прав на реализованное Имущество осуществляется </w:t>
      </w:r>
      <w:r>
        <w:rPr>
          <w:sz w:val="28"/>
          <w:szCs w:val="28"/>
        </w:rPr>
        <w:br/>
      </w:r>
      <w:r w:rsidRPr="004215A0">
        <w:rPr>
          <w:sz w:val="28"/>
          <w:szCs w:val="28"/>
        </w:rPr>
        <w:t>в соответствии с договором купли-продажи.</w:t>
      </w:r>
    </w:p>
    <w:p w:rsidR="00463FC9" w:rsidRDefault="00F9318F" w:rsidP="00821D1D">
      <w:pPr>
        <w:pStyle w:val="afd"/>
        <w:jc w:val="center"/>
        <w:rPr>
          <w:b/>
          <w:color w:val="111111"/>
          <w:sz w:val="28"/>
          <w:szCs w:val="28"/>
        </w:rPr>
      </w:pPr>
      <w:r>
        <w:rPr>
          <w:b/>
          <w:color w:val="111111"/>
          <w:sz w:val="28"/>
          <w:szCs w:val="28"/>
        </w:rPr>
        <w:t>Дополнительная информация</w:t>
      </w:r>
    </w:p>
    <w:p w:rsidR="00463FC9" w:rsidRDefault="00F9318F">
      <w:pPr>
        <w:pStyle w:val="afd"/>
        <w:ind w:firstLine="851"/>
        <w:jc w:val="both"/>
        <w:rPr>
          <w:color w:val="111111"/>
          <w:sz w:val="28"/>
          <w:szCs w:val="28"/>
        </w:rPr>
      </w:pPr>
      <w:r>
        <w:rPr>
          <w:color w:val="111111"/>
          <w:sz w:val="28"/>
          <w:szCs w:val="28"/>
        </w:rPr>
        <w:t>На основании Указа Президента Российской Федерации № 81 от 01.03.2022 на территории Российской Федерации установлен особый порядок осуществления резидентами сделок с недвижимостью с участием лиц иностранных государств, совершающих недружественные действия в отношении Российской Федерации.</w:t>
      </w:r>
    </w:p>
    <w:p w:rsidR="00463FC9" w:rsidRDefault="00F9318F">
      <w:pPr>
        <w:ind w:firstLine="709"/>
        <w:jc w:val="both"/>
        <w:rPr>
          <w:b/>
          <w:bCs/>
          <w:sz w:val="28"/>
          <w:szCs w:val="28"/>
        </w:rPr>
      </w:pPr>
      <w:r>
        <w:rPr>
          <w:b/>
          <w:bCs/>
          <w:sz w:val="28"/>
          <w:szCs w:val="28"/>
        </w:rPr>
        <w:t xml:space="preserve">Приложение: </w:t>
      </w:r>
      <w:r>
        <w:rPr>
          <w:bCs/>
          <w:sz w:val="28"/>
          <w:szCs w:val="28"/>
        </w:rPr>
        <w:t>проект договора купли-продажи.</w:t>
      </w:r>
    </w:p>
    <w:p w:rsidR="00463FC9" w:rsidRDefault="00463FC9">
      <w:pPr>
        <w:pStyle w:val="Default"/>
        <w:ind w:firstLine="708"/>
        <w:jc w:val="both"/>
        <w:rPr>
          <w:color w:val="auto"/>
          <w:sz w:val="28"/>
          <w:szCs w:val="28"/>
        </w:rPr>
      </w:pPr>
    </w:p>
    <w:p w:rsidR="00463FC9" w:rsidRDefault="00463FC9">
      <w:pPr>
        <w:pStyle w:val="Default"/>
        <w:ind w:firstLine="708"/>
        <w:jc w:val="both"/>
        <w:rPr>
          <w:b/>
          <w:bCs/>
          <w:sz w:val="28"/>
          <w:szCs w:val="28"/>
        </w:rPr>
      </w:pPr>
    </w:p>
    <w:p w:rsidR="00463FC9" w:rsidRDefault="00463FC9">
      <w:pPr>
        <w:pStyle w:val="Default"/>
        <w:ind w:firstLine="708"/>
        <w:jc w:val="both"/>
        <w:rPr>
          <w:b/>
          <w:bCs/>
          <w:sz w:val="28"/>
          <w:szCs w:val="28"/>
        </w:rPr>
      </w:pPr>
    </w:p>
    <w:p w:rsidR="000958E9" w:rsidRDefault="000958E9">
      <w:pPr>
        <w:pStyle w:val="Default"/>
        <w:ind w:firstLine="708"/>
        <w:jc w:val="both"/>
        <w:rPr>
          <w:b/>
          <w:bCs/>
          <w:sz w:val="28"/>
          <w:szCs w:val="28"/>
        </w:rPr>
      </w:pPr>
    </w:p>
    <w:p w:rsidR="000958E9" w:rsidRDefault="000958E9">
      <w:pPr>
        <w:pStyle w:val="Default"/>
        <w:ind w:firstLine="708"/>
        <w:jc w:val="both"/>
        <w:rPr>
          <w:b/>
          <w:bCs/>
          <w:sz w:val="28"/>
          <w:szCs w:val="28"/>
        </w:rPr>
      </w:pPr>
    </w:p>
    <w:p w:rsidR="000958E9" w:rsidRDefault="000958E9">
      <w:pPr>
        <w:pStyle w:val="Default"/>
        <w:ind w:firstLine="708"/>
        <w:jc w:val="both"/>
        <w:rPr>
          <w:b/>
          <w:bCs/>
          <w:sz w:val="28"/>
          <w:szCs w:val="28"/>
        </w:rPr>
      </w:pPr>
    </w:p>
    <w:p w:rsidR="000958E9" w:rsidRDefault="000958E9">
      <w:pPr>
        <w:pStyle w:val="Default"/>
        <w:ind w:firstLine="708"/>
        <w:jc w:val="both"/>
        <w:rPr>
          <w:b/>
          <w:bCs/>
          <w:sz w:val="28"/>
          <w:szCs w:val="28"/>
        </w:rPr>
      </w:pPr>
    </w:p>
    <w:p w:rsidR="00535D38" w:rsidRDefault="00535D38">
      <w:pPr>
        <w:jc w:val="right"/>
        <w:rPr>
          <w:b/>
          <w:bCs/>
        </w:rPr>
      </w:pPr>
    </w:p>
    <w:p w:rsidR="00463FC9" w:rsidRDefault="00F9318F">
      <w:pPr>
        <w:jc w:val="right"/>
        <w:rPr>
          <w:b/>
          <w:bCs/>
        </w:rPr>
      </w:pPr>
      <w:r>
        <w:rPr>
          <w:b/>
          <w:bCs/>
        </w:rPr>
        <w:lastRenderedPageBreak/>
        <w:t>Приложение</w:t>
      </w:r>
    </w:p>
    <w:p w:rsidR="00B74012" w:rsidRDefault="00B74012" w:rsidP="00B74012">
      <w:pPr>
        <w:jc w:val="center"/>
        <w:rPr>
          <w:rFonts w:eastAsiaTheme="minorHAnsi"/>
          <w:color w:val="111111"/>
          <w:sz w:val="28"/>
          <w:szCs w:val="28"/>
        </w:rPr>
      </w:pPr>
    </w:p>
    <w:p w:rsidR="00B74012" w:rsidRPr="00785379" w:rsidRDefault="00B74012" w:rsidP="00B74012">
      <w:pPr>
        <w:jc w:val="center"/>
        <w:rPr>
          <w:rFonts w:eastAsiaTheme="minorHAnsi"/>
          <w:b/>
          <w:color w:val="111111"/>
        </w:rPr>
      </w:pPr>
      <w:r w:rsidRPr="00785379">
        <w:rPr>
          <w:rFonts w:eastAsiaTheme="minorHAnsi"/>
          <w:b/>
          <w:color w:val="111111"/>
        </w:rPr>
        <w:t>ДОГОВОР № _______________</w:t>
      </w:r>
      <w:r w:rsidR="00785379">
        <w:rPr>
          <w:rFonts w:eastAsiaTheme="minorHAnsi"/>
          <w:b/>
          <w:color w:val="111111"/>
        </w:rPr>
        <w:t>_</w:t>
      </w:r>
      <w:r w:rsidRPr="00785379">
        <w:rPr>
          <w:rFonts w:eastAsiaTheme="minorHAnsi"/>
          <w:b/>
          <w:color w:val="111111"/>
        </w:rPr>
        <w:t>_</w:t>
      </w:r>
    </w:p>
    <w:p w:rsidR="00B74012" w:rsidRPr="00785379" w:rsidRDefault="00B74012" w:rsidP="00B74012">
      <w:pPr>
        <w:jc w:val="center"/>
        <w:rPr>
          <w:rFonts w:eastAsiaTheme="minorHAnsi"/>
          <w:b/>
          <w:color w:val="111111"/>
        </w:rPr>
      </w:pPr>
      <w:r w:rsidRPr="00785379">
        <w:rPr>
          <w:rFonts w:eastAsiaTheme="minorHAnsi"/>
          <w:b/>
          <w:color w:val="111111"/>
        </w:rPr>
        <w:t>купли-продажи недвижимого имущества</w:t>
      </w:r>
    </w:p>
    <w:p w:rsidR="00B74012" w:rsidRPr="00785379" w:rsidRDefault="00B74012" w:rsidP="00B74012">
      <w:pPr>
        <w:jc w:val="center"/>
        <w:rPr>
          <w:rFonts w:eastAsiaTheme="minorHAnsi"/>
          <w:color w:val="111111"/>
        </w:rPr>
      </w:pPr>
    </w:p>
    <w:p w:rsidR="00B74012" w:rsidRPr="00785379" w:rsidRDefault="00B74012" w:rsidP="00785379">
      <w:pPr>
        <w:jc w:val="both"/>
        <w:rPr>
          <w:rFonts w:eastAsiaTheme="minorHAnsi"/>
          <w:color w:val="111111"/>
        </w:rPr>
      </w:pPr>
      <w:r w:rsidRPr="00785379">
        <w:rPr>
          <w:rFonts w:eastAsiaTheme="minorHAnsi"/>
          <w:color w:val="111111"/>
        </w:rPr>
        <w:t xml:space="preserve">г. Майкоп                                                      </w:t>
      </w:r>
      <w:r w:rsidR="00785379">
        <w:rPr>
          <w:rFonts w:eastAsiaTheme="minorHAnsi"/>
          <w:color w:val="111111"/>
        </w:rPr>
        <w:t xml:space="preserve">                                </w:t>
      </w:r>
      <w:r w:rsidRPr="00785379">
        <w:rPr>
          <w:rFonts w:eastAsiaTheme="minorHAnsi"/>
          <w:color w:val="111111"/>
        </w:rPr>
        <w:t xml:space="preserve">          «__» ___________ 20___ года</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r w:rsidRPr="00785379">
        <w:rPr>
          <w:rFonts w:eastAsiaTheme="minorHAnsi"/>
          <w:color w:val="111111"/>
        </w:rPr>
        <w:t xml:space="preserve"> </w:t>
      </w:r>
      <w:r w:rsidRPr="00785379">
        <w:rPr>
          <w:rFonts w:eastAsiaTheme="minorHAnsi"/>
          <w:b/>
          <w:color w:val="111111"/>
        </w:rPr>
        <w:t>Акционерное общество «Газпром газораспределение Майкоп»</w:t>
      </w:r>
      <w:r w:rsidRPr="00785379">
        <w:rPr>
          <w:rFonts w:eastAsiaTheme="minorHAnsi"/>
          <w:color w:val="111111"/>
        </w:rPr>
        <w:t xml:space="preserve">, именуемое в дальнейшем </w:t>
      </w:r>
      <w:r w:rsidRPr="00785379">
        <w:rPr>
          <w:rFonts w:eastAsiaTheme="minorHAnsi"/>
          <w:b/>
          <w:color w:val="111111"/>
        </w:rPr>
        <w:t>«Продавец»</w:t>
      </w:r>
      <w:r w:rsidRPr="00785379">
        <w:rPr>
          <w:rFonts w:eastAsiaTheme="minorHAnsi"/>
          <w:color w:val="111111"/>
        </w:rPr>
        <w:t xml:space="preserve">, в лице главного инженера-первого заместителя генерального директора Кушу Рустама </w:t>
      </w:r>
      <w:proofErr w:type="spellStart"/>
      <w:r w:rsidRPr="00785379">
        <w:rPr>
          <w:rFonts w:eastAsiaTheme="minorHAnsi"/>
          <w:color w:val="111111"/>
        </w:rPr>
        <w:t>Теучежевича</w:t>
      </w:r>
      <w:proofErr w:type="spellEnd"/>
      <w:r w:rsidRPr="00785379">
        <w:rPr>
          <w:rFonts w:eastAsiaTheme="minorHAnsi"/>
          <w:color w:val="111111"/>
        </w:rPr>
        <w:t>, действующего на основании доверенности № 1</w:t>
      </w:r>
      <w:r w:rsidR="00AF4DF9">
        <w:rPr>
          <w:rFonts w:eastAsiaTheme="minorHAnsi"/>
          <w:color w:val="111111"/>
        </w:rPr>
        <w:t>60</w:t>
      </w:r>
      <w:r w:rsidRPr="00785379">
        <w:rPr>
          <w:rFonts w:eastAsiaTheme="minorHAnsi"/>
          <w:color w:val="111111"/>
        </w:rPr>
        <w:t xml:space="preserve"> от 06.09.202</w:t>
      </w:r>
      <w:r w:rsidR="00AF4DF9">
        <w:rPr>
          <w:rFonts w:eastAsiaTheme="minorHAnsi"/>
          <w:color w:val="111111"/>
        </w:rPr>
        <w:t>4</w:t>
      </w:r>
      <w:r w:rsidRPr="00785379">
        <w:rPr>
          <w:rFonts w:eastAsiaTheme="minorHAnsi"/>
          <w:color w:val="111111"/>
        </w:rPr>
        <w:t xml:space="preserve"> г., с одной стороны, и ____________________________________, именуемый в дальнейшем </w:t>
      </w:r>
      <w:r w:rsidRPr="00785379">
        <w:rPr>
          <w:rFonts w:eastAsiaTheme="minorHAnsi"/>
          <w:b/>
          <w:color w:val="111111"/>
        </w:rPr>
        <w:t>«Покупатель»</w:t>
      </w:r>
      <w:r w:rsidRPr="00785379">
        <w:rPr>
          <w:rFonts w:eastAsiaTheme="minorHAnsi"/>
          <w:color w:val="111111"/>
        </w:rPr>
        <w:t>, с другой стороны, заключили настоящий договор о нижеследующем:</w:t>
      </w:r>
    </w:p>
    <w:p w:rsidR="00B74012" w:rsidRPr="00785379" w:rsidRDefault="00B74012" w:rsidP="00B74012">
      <w:pPr>
        <w:jc w:val="both"/>
        <w:rPr>
          <w:rFonts w:eastAsiaTheme="minorHAnsi"/>
          <w:color w:val="111111"/>
        </w:rPr>
      </w:pPr>
    </w:p>
    <w:p w:rsidR="00B74012" w:rsidRPr="00785379" w:rsidRDefault="00785379" w:rsidP="00785379">
      <w:pPr>
        <w:jc w:val="center"/>
        <w:rPr>
          <w:rFonts w:eastAsiaTheme="minorHAnsi"/>
          <w:b/>
          <w:color w:val="111111"/>
        </w:rPr>
      </w:pPr>
      <w:r w:rsidRPr="00785379">
        <w:rPr>
          <w:rFonts w:eastAsiaTheme="minorHAnsi"/>
          <w:b/>
          <w:color w:val="111111"/>
        </w:rPr>
        <w:t>1.</w:t>
      </w:r>
      <w:r w:rsidR="00B74012" w:rsidRPr="00785379">
        <w:rPr>
          <w:rFonts w:eastAsiaTheme="minorHAnsi"/>
          <w:b/>
          <w:color w:val="111111"/>
        </w:rPr>
        <w:t>ПРЕДМЕТ ДОГОВОРА</w:t>
      </w:r>
    </w:p>
    <w:p w:rsidR="00B74012" w:rsidRPr="00785379" w:rsidRDefault="00B74012" w:rsidP="00B74012">
      <w:pPr>
        <w:jc w:val="both"/>
        <w:rPr>
          <w:rFonts w:eastAsiaTheme="minorHAnsi"/>
          <w:color w:val="111111"/>
        </w:rPr>
      </w:pPr>
    </w:p>
    <w:p w:rsidR="00AD3E63" w:rsidRPr="00AD3E63" w:rsidRDefault="00AD3E63" w:rsidP="00AD3E63">
      <w:pPr>
        <w:pStyle w:val="ConsNormal"/>
        <w:widowControl/>
        <w:ind w:right="0" w:firstLine="709"/>
        <w:jc w:val="both"/>
        <w:rPr>
          <w:rFonts w:ascii="Times New Roman" w:eastAsiaTheme="minorHAnsi" w:hAnsi="Times New Roman" w:cs="Times New Roman"/>
          <w:color w:val="111111"/>
          <w:sz w:val="24"/>
          <w:szCs w:val="24"/>
        </w:rPr>
      </w:pPr>
      <w:r>
        <w:rPr>
          <w:rFonts w:ascii="Times New Roman" w:eastAsiaTheme="minorHAnsi" w:hAnsi="Times New Roman" w:cs="Times New Roman"/>
          <w:color w:val="111111"/>
          <w:sz w:val="24"/>
          <w:szCs w:val="24"/>
        </w:rPr>
        <w:t xml:space="preserve">1.1. </w:t>
      </w:r>
      <w:r w:rsidRPr="00AD3E63">
        <w:rPr>
          <w:rFonts w:ascii="Times New Roman" w:eastAsiaTheme="minorHAnsi" w:hAnsi="Times New Roman" w:cs="Times New Roman"/>
          <w:color w:val="111111"/>
          <w:sz w:val="24"/>
          <w:szCs w:val="24"/>
        </w:rPr>
        <w:t>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1.2. Под Имуществом в настоящем Договоре понимаются следующие объекты:</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 xml:space="preserve">- административное здание, площадью </w:t>
      </w:r>
      <w:r w:rsidR="00AF4DF9">
        <w:rPr>
          <w:rFonts w:eastAsiaTheme="minorHAnsi"/>
          <w:color w:val="111111"/>
        </w:rPr>
        <w:t>52</w:t>
      </w:r>
      <w:r w:rsidRPr="00AD3E63">
        <w:rPr>
          <w:rFonts w:eastAsiaTheme="minorHAnsi"/>
          <w:color w:val="111111"/>
        </w:rPr>
        <w:t>,</w:t>
      </w:r>
      <w:r w:rsidR="00AF4DF9">
        <w:rPr>
          <w:rFonts w:eastAsiaTheme="minorHAnsi"/>
          <w:color w:val="111111"/>
        </w:rPr>
        <w:t>2</w:t>
      </w:r>
      <w:r w:rsidRPr="00AD3E63">
        <w:rPr>
          <w:rFonts w:eastAsiaTheme="minorHAnsi"/>
          <w:color w:val="111111"/>
        </w:rPr>
        <w:t xml:space="preserve"> </w:t>
      </w:r>
      <w:proofErr w:type="spellStart"/>
      <w:r w:rsidRPr="00AD3E63">
        <w:rPr>
          <w:rFonts w:eastAsiaTheme="minorHAnsi"/>
          <w:color w:val="111111"/>
        </w:rPr>
        <w:t>кв.м</w:t>
      </w:r>
      <w:proofErr w:type="spellEnd"/>
      <w:r w:rsidRPr="00AD3E63">
        <w:rPr>
          <w:rFonts w:eastAsiaTheme="minorHAnsi"/>
          <w:color w:val="111111"/>
        </w:rPr>
        <w:t xml:space="preserve">., </w:t>
      </w:r>
      <w:proofErr w:type="gramStart"/>
      <w:r w:rsidRPr="00AD3E63">
        <w:rPr>
          <w:rFonts w:eastAsiaTheme="minorHAnsi"/>
          <w:color w:val="111111"/>
        </w:rPr>
        <w:t>расположенного</w:t>
      </w:r>
      <w:proofErr w:type="gramEnd"/>
      <w:r w:rsidRPr="00AD3E63">
        <w:rPr>
          <w:rFonts w:eastAsiaTheme="minorHAnsi"/>
          <w:color w:val="111111"/>
        </w:rPr>
        <w:t xml:space="preserve"> по адресу: Республика Адыгея, р-н </w:t>
      </w:r>
      <w:r w:rsidR="00AF4DF9">
        <w:rPr>
          <w:rFonts w:eastAsiaTheme="minorHAnsi"/>
          <w:color w:val="111111"/>
        </w:rPr>
        <w:t>Шовгеновский</w:t>
      </w:r>
      <w:r w:rsidRPr="00AD3E63">
        <w:rPr>
          <w:rFonts w:eastAsiaTheme="minorHAnsi"/>
          <w:color w:val="111111"/>
        </w:rPr>
        <w:t xml:space="preserve">, </w:t>
      </w:r>
      <w:r w:rsidR="00AF4DF9">
        <w:rPr>
          <w:rFonts w:eastAsiaTheme="minorHAnsi"/>
          <w:color w:val="111111"/>
        </w:rPr>
        <w:t xml:space="preserve">хутор </w:t>
      </w:r>
      <w:proofErr w:type="spellStart"/>
      <w:r w:rsidR="00AF4DF9">
        <w:rPr>
          <w:rFonts w:eastAsiaTheme="minorHAnsi"/>
          <w:color w:val="111111"/>
        </w:rPr>
        <w:t>Дукмасов</w:t>
      </w:r>
      <w:proofErr w:type="spellEnd"/>
      <w:r w:rsidRPr="00AD3E63">
        <w:rPr>
          <w:rFonts w:eastAsiaTheme="minorHAnsi"/>
          <w:color w:val="111111"/>
        </w:rPr>
        <w:t xml:space="preserve">, ул. </w:t>
      </w:r>
      <w:proofErr w:type="spellStart"/>
      <w:r w:rsidR="00AF4DF9">
        <w:rPr>
          <w:rFonts w:eastAsiaTheme="minorHAnsi"/>
          <w:color w:val="111111"/>
        </w:rPr>
        <w:t>Ушанева</w:t>
      </w:r>
      <w:proofErr w:type="spellEnd"/>
      <w:r w:rsidRPr="00AD3E63">
        <w:rPr>
          <w:rFonts w:eastAsiaTheme="minorHAnsi"/>
          <w:color w:val="111111"/>
        </w:rPr>
        <w:t xml:space="preserve">, д. </w:t>
      </w:r>
      <w:r w:rsidR="00AF4DF9">
        <w:rPr>
          <w:rFonts w:eastAsiaTheme="minorHAnsi"/>
          <w:color w:val="111111"/>
        </w:rPr>
        <w:t>12</w:t>
      </w:r>
      <w:r w:rsidRPr="00AD3E63">
        <w:rPr>
          <w:rFonts w:eastAsiaTheme="minorHAnsi"/>
          <w:color w:val="111111"/>
        </w:rPr>
        <w:t>;</w:t>
      </w:r>
    </w:p>
    <w:p w:rsidR="00AD3E63" w:rsidRPr="00AD3E63" w:rsidRDefault="00AD3E63" w:rsidP="00AD3E63">
      <w:pPr>
        <w:ind w:firstLine="709"/>
        <w:jc w:val="both"/>
        <w:rPr>
          <w:rFonts w:eastAsiaTheme="minorHAnsi"/>
          <w:color w:val="111111"/>
        </w:rPr>
      </w:pPr>
      <w:r w:rsidRPr="00AD3E63">
        <w:rPr>
          <w:rFonts w:eastAsiaTheme="minorHAnsi"/>
          <w:color w:val="111111"/>
        </w:rPr>
        <w:t xml:space="preserve">- земельный </w:t>
      </w:r>
      <w:r w:rsidR="00AF4DF9">
        <w:rPr>
          <w:rFonts w:eastAsiaTheme="minorHAnsi"/>
          <w:color w:val="111111"/>
        </w:rPr>
        <w:t>участок, кадастровый номер 01:07</w:t>
      </w:r>
      <w:r w:rsidRPr="00AD3E63">
        <w:rPr>
          <w:rFonts w:eastAsiaTheme="minorHAnsi"/>
          <w:color w:val="111111"/>
        </w:rPr>
        <w:t>:</w:t>
      </w:r>
      <w:r w:rsidR="00AF4DF9">
        <w:rPr>
          <w:rFonts w:eastAsiaTheme="minorHAnsi"/>
          <w:color w:val="111111"/>
        </w:rPr>
        <w:t>0500013</w:t>
      </w:r>
      <w:r w:rsidRPr="00AD3E63">
        <w:rPr>
          <w:rFonts w:eastAsiaTheme="minorHAnsi"/>
          <w:color w:val="111111"/>
        </w:rPr>
        <w:t xml:space="preserve">:1, категория земель: земли населенных пунктов, виды разрешенного использования: </w:t>
      </w:r>
      <w:r w:rsidR="00AF4DF9">
        <w:rPr>
          <w:rFonts w:eastAsiaTheme="minorHAnsi"/>
          <w:color w:val="111111"/>
        </w:rPr>
        <w:t>ПЭУ «</w:t>
      </w:r>
      <w:proofErr w:type="spellStart"/>
      <w:r w:rsidR="00AF4DF9">
        <w:rPr>
          <w:rFonts w:eastAsiaTheme="minorHAnsi"/>
          <w:color w:val="111111"/>
        </w:rPr>
        <w:t>Гиагинскмежрайгаз</w:t>
      </w:r>
      <w:proofErr w:type="spellEnd"/>
      <w:r w:rsidR="00AF4DF9">
        <w:rPr>
          <w:rFonts w:eastAsiaTheme="minorHAnsi"/>
          <w:color w:val="111111"/>
        </w:rPr>
        <w:t>»</w:t>
      </w:r>
      <w:r w:rsidRPr="00AD3E63">
        <w:rPr>
          <w:rFonts w:eastAsiaTheme="minorHAnsi"/>
          <w:color w:val="111111"/>
        </w:rPr>
        <w:t xml:space="preserve">, площадью </w:t>
      </w:r>
      <w:r w:rsidR="00AF4DF9">
        <w:rPr>
          <w:rFonts w:eastAsiaTheme="minorHAnsi"/>
          <w:color w:val="111111"/>
        </w:rPr>
        <w:t>378</w:t>
      </w:r>
      <w:r w:rsidRPr="00AD3E63">
        <w:rPr>
          <w:rFonts w:eastAsiaTheme="minorHAnsi"/>
          <w:color w:val="111111"/>
        </w:rPr>
        <w:t xml:space="preserve"> +/- 1</w:t>
      </w:r>
      <w:r w:rsidR="00AF4DF9">
        <w:rPr>
          <w:rFonts w:eastAsiaTheme="minorHAnsi"/>
          <w:color w:val="111111"/>
        </w:rPr>
        <w:t>4</w:t>
      </w:r>
      <w:r w:rsidRPr="00AD3E63">
        <w:rPr>
          <w:rFonts w:eastAsiaTheme="minorHAnsi"/>
          <w:color w:val="111111"/>
        </w:rPr>
        <w:t xml:space="preserve"> </w:t>
      </w:r>
      <w:proofErr w:type="spellStart"/>
      <w:r w:rsidRPr="00AD3E63">
        <w:rPr>
          <w:rFonts w:eastAsiaTheme="minorHAnsi"/>
          <w:color w:val="111111"/>
        </w:rPr>
        <w:t>кв.м</w:t>
      </w:r>
      <w:proofErr w:type="spellEnd"/>
      <w:r w:rsidRPr="00AD3E63">
        <w:rPr>
          <w:rFonts w:eastAsiaTheme="minorHAnsi"/>
          <w:color w:val="111111"/>
        </w:rPr>
        <w:t xml:space="preserve">., </w:t>
      </w:r>
      <w:proofErr w:type="gramStart"/>
      <w:r w:rsidRPr="00AD3E63">
        <w:rPr>
          <w:rFonts w:eastAsiaTheme="minorHAnsi"/>
          <w:color w:val="111111"/>
        </w:rPr>
        <w:t>расположенный</w:t>
      </w:r>
      <w:proofErr w:type="gramEnd"/>
      <w:r w:rsidRPr="00AD3E63">
        <w:rPr>
          <w:rFonts w:eastAsiaTheme="minorHAnsi"/>
          <w:color w:val="111111"/>
        </w:rPr>
        <w:t xml:space="preserve"> по адресу: местоположение установлено относительно ориентира, расположенного в границах участка. Почтовый адрес ориентира: Республика Адыгея, р-н </w:t>
      </w:r>
      <w:r w:rsidR="00AF4DF9">
        <w:rPr>
          <w:rFonts w:eastAsiaTheme="minorHAnsi"/>
          <w:color w:val="111111"/>
        </w:rPr>
        <w:t>Шовгеновский</w:t>
      </w:r>
      <w:r w:rsidRPr="00AD3E63">
        <w:rPr>
          <w:rFonts w:eastAsiaTheme="minorHAnsi"/>
          <w:color w:val="111111"/>
        </w:rPr>
        <w:t xml:space="preserve">, </w:t>
      </w:r>
      <w:r w:rsidR="00AF4DF9">
        <w:rPr>
          <w:rFonts w:eastAsiaTheme="minorHAnsi"/>
          <w:color w:val="111111"/>
        </w:rPr>
        <w:t>хутор</w:t>
      </w:r>
      <w:r w:rsidRPr="00AD3E63">
        <w:rPr>
          <w:rFonts w:eastAsiaTheme="minorHAnsi"/>
          <w:color w:val="111111"/>
        </w:rPr>
        <w:t xml:space="preserve"> </w:t>
      </w:r>
      <w:proofErr w:type="spellStart"/>
      <w:r w:rsidR="00AF4DF9">
        <w:rPr>
          <w:rFonts w:eastAsiaTheme="minorHAnsi"/>
          <w:color w:val="111111"/>
        </w:rPr>
        <w:t>Дукмосов</w:t>
      </w:r>
      <w:proofErr w:type="spellEnd"/>
      <w:r w:rsidRPr="00AD3E63">
        <w:rPr>
          <w:rFonts w:eastAsiaTheme="minorHAnsi"/>
          <w:color w:val="111111"/>
        </w:rPr>
        <w:t xml:space="preserve">, ул. </w:t>
      </w:r>
      <w:proofErr w:type="spellStart"/>
      <w:r w:rsidR="00AF4DF9">
        <w:rPr>
          <w:rFonts w:eastAsiaTheme="minorHAnsi"/>
          <w:color w:val="111111"/>
        </w:rPr>
        <w:t>Ушанева</w:t>
      </w:r>
      <w:proofErr w:type="spellEnd"/>
      <w:r w:rsidRPr="00AD3E63">
        <w:rPr>
          <w:rFonts w:eastAsiaTheme="minorHAnsi"/>
          <w:color w:val="111111"/>
        </w:rPr>
        <w:t>, 1</w:t>
      </w:r>
      <w:r w:rsidR="00AF4DF9">
        <w:rPr>
          <w:rFonts w:eastAsiaTheme="minorHAnsi"/>
          <w:color w:val="111111"/>
        </w:rPr>
        <w:t>2</w:t>
      </w:r>
      <w:r w:rsidRPr="00AD3E63">
        <w:rPr>
          <w:rFonts w:eastAsiaTheme="minorHAnsi"/>
          <w:color w:val="111111"/>
        </w:rPr>
        <w:t>.</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1.3. Имущество принадлежит Продавцу на праве собственности, что подтверждается записью в Едином государствен</w:t>
      </w:r>
      <w:r w:rsidR="00AF4DF9">
        <w:rPr>
          <w:rFonts w:eastAsiaTheme="minorHAnsi"/>
          <w:color w:val="111111"/>
        </w:rPr>
        <w:t>ном реестре недвижимости от 08.1</w:t>
      </w:r>
      <w:r w:rsidRPr="00AD3E63">
        <w:rPr>
          <w:rFonts w:eastAsiaTheme="minorHAnsi"/>
          <w:color w:val="111111"/>
        </w:rPr>
        <w:t>1.201</w:t>
      </w:r>
      <w:r w:rsidR="00AF4DF9">
        <w:rPr>
          <w:rFonts w:eastAsiaTheme="minorHAnsi"/>
          <w:color w:val="111111"/>
        </w:rPr>
        <w:t>0</w:t>
      </w:r>
      <w:r w:rsidRPr="00AD3E63">
        <w:rPr>
          <w:rFonts w:eastAsiaTheme="minorHAnsi"/>
          <w:color w:val="111111"/>
        </w:rPr>
        <w:t xml:space="preserve"> г. № 01-01-06/0</w:t>
      </w:r>
      <w:r w:rsidR="00AF4DF9">
        <w:rPr>
          <w:rFonts w:eastAsiaTheme="minorHAnsi"/>
          <w:color w:val="111111"/>
        </w:rPr>
        <w:t>13</w:t>
      </w:r>
      <w:r w:rsidRPr="00AD3E63">
        <w:rPr>
          <w:rFonts w:eastAsiaTheme="minorHAnsi"/>
          <w:color w:val="111111"/>
        </w:rPr>
        <w:t>/2010-</w:t>
      </w:r>
      <w:r w:rsidR="00AF4DF9">
        <w:rPr>
          <w:rFonts w:eastAsiaTheme="minorHAnsi"/>
          <w:color w:val="111111"/>
        </w:rPr>
        <w:t>685</w:t>
      </w:r>
      <w:r w:rsidRPr="00AD3E63">
        <w:rPr>
          <w:rFonts w:eastAsiaTheme="minorHAnsi"/>
          <w:color w:val="111111"/>
        </w:rPr>
        <w:t xml:space="preserve"> (административное здание) и от </w:t>
      </w:r>
      <w:r w:rsidR="00AF4DF9">
        <w:rPr>
          <w:rFonts w:eastAsiaTheme="minorHAnsi"/>
          <w:color w:val="111111"/>
        </w:rPr>
        <w:t>23.09</w:t>
      </w:r>
      <w:r w:rsidRPr="00AD3E63">
        <w:rPr>
          <w:rFonts w:eastAsiaTheme="minorHAnsi"/>
          <w:color w:val="111111"/>
        </w:rPr>
        <w:t>.2011 г. № 01-01-06/01</w:t>
      </w:r>
      <w:r w:rsidR="00AF4DF9">
        <w:rPr>
          <w:rFonts w:eastAsiaTheme="minorHAnsi"/>
          <w:color w:val="111111"/>
        </w:rPr>
        <w:t>2</w:t>
      </w:r>
      <w:r w:rsidRPr="00AD3E63">
        <w:rPr>
          <w:rFonts w:eastAsiaTheme="minorHAnsi"/>
          <w:color w:val="111111"/>
        </w:rPr>
        <w:t>/2011-</w:t>
      </w:r>
      <w:r w:rsidR="00AF4DF9">
        <w:rPr>
          <w:rFonts w:eastAsiaTheme="minorHAnsi"/>
          <w:color w:val="111111"/>
        </w:rPr>
        <w:t>562</w:t>
      </w:r>
      <w:r w:rsidRPr="00AD3E63">
        <w:rPr>
          <w:rFonts w:eastAsiaTheme="minorHAnsi"/>
          <w:color w:val="111111"/>
        </w:rPr>
        <w:t xml:space="preserve"> (земельный участок).</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1.5. На момент заключения настоящего  договора Покупатель произвел осмотр Имущества, ознакомлен с его состоянием; претензий не имеет.</w:t>
      </w:r>
    </w:p>
    <w:p w:rsidR="00AD3E63" w:rsidRPr="00AD3E63" w:rsidRDefault="00AD3E63" w:rsidP="00AD3E63">
      <w:pPr>
        <w:autoSpaceDE w:val="0"/>
        <w:autoSpaceDN w:val="0"/>
        <w:adjustRightInd w:val="0"/>
        <w:ind w:firstLine="709"/>
        <w:jc w:val="both"/>
        <w:rPr>
          <w:rFonts w:eastAsiaTheme="minorHAnsi"/>
          <w:color w:val="111111"/>
        </w:rPr>
      </w:pPr>
      <w:r w:rsidRPr="00AD3E63">
        <w:rPr>
          <w:rFonts w:eastAsiaTheme="minorHAnsi"/>
          <w:color w:val="111111"/>
        </w:rPr>
        <w:t>1.6. Настоящий Договор имеет силу передаточного акта, в соответствии с которым Продавец передал, а Покупатель принял Имущество.</w:t>
      </w:r>
    </w:p>
    <w:p w:rsidR="0024696B" w:rsidRDefault="0024696B" w:rsidP="00AD3E63">
      <w:pPr>
        <w:autoSpaceDE w:val="0"/>
        <w:autoSpaceDN w:val="0"/>
        <w:adjustRightInd w:val="0"/>
        <w:ind w:firstLine="709"/>
        <w:jc w:val="center"/>
        <w:rPr>
          <w:rFonts w:eastAsiaTheme="minorHAnsi"/>
          <w:b/>
          <w:color w:val="111111"/>
        </w:rPr>
      </w:pPr>
    </w:p>
    <w:p w:rsidR="00B74012" w:rsidRPr="00785379" w:rsidRDefault="00B74012" w:rsidP="00AD3E63">
      <w:pPr>
        <w:autoSpaceDE w:val="0"/>
        <w:autoSpaceDN w:val="0"/>
        <w:adjustRightInd w:val="0"/>
        <w:ind w:firstLine="709"/>
        <w:jc w:val="center"/>
        <w:rPr>
          <w:rFonts w:eastAsiaTheme="minorHAnsi"/>
          <w:b/>
          <w:color w:val="111111"/>
        </w:rPr>
      </w:pPr>
      <w:r w:rsidRPr="00785379">
        <w:rPr>
          <w:rFonts w:eastAsiaTheme="minorHAnsi"/>
          <w:b/>
          <w:color w:val="111111"/>
        </w:rPr>
        <w:t>2. ПРАВА И ОБЯЗАННОСТИ СТОРОН</w:t>
      </w:r>
    </w:p>
    <w:p w:rsidR="00B74012" w:rsidRPr="00785379" w:rsidRDefault="00B74012" w:rsidP="0009232F">
      <w:pPr>
        <w:ind w:firstLine="709"/>
        <w:jc w:val="both"/>
        <w:rPr>
          <w:rFonts w:eastAsiaTheme="minorHAnsi"/>
          <w:color w:val="111111"/>
        </w:rPr>
      </w:pPr>
      <w:r w:rsidRPr="00785379">
        <w:rPr>
          <w:rFonts w:eastAsiaTheme="minorHAnsi"/>
          <w:color w:val="111111"/>
        </w:rPr>
        <w:t>2.1. Продавец обязан:</w:t>
      </w:r>
    </w:p>
    <w:p w:rsidR="00B74012" w:rsidRPr="00785379" w:rsidRDefault="00B74012" w:rsidP="0009232F">
      <w:pPr>
        <w:ind w:firstLine="709"/>
        <w:jc w:val="both"/>
        <w:rPr>
          <w:rFonts w:eastAsiaTheme="minorHAnsi"/>
          <w:color w:val="111111"/>
        </w:rPr>
      </w:pPr>
      <w:r w:rsidRPr="00785379">
        <w:rPr>
          <w:rFonts w:eastAsiaTheme="minorHAnsi"/>
          <w:color w:val="111111"/>
        </w:rPr>
        <w:t>2.1.1. Передать Покупателю Имущество свободным от любых прав третьих лиц.</w:t>
      </w:r>
    </w:p>
    <w:p w:rsidR="00B74012" w:rsidRPr="00785379" w:rsidRDefault="0009232F" w:rsidP="0009232F">
      <w:pPr>
        <w:ind w:firstLine="709"/>
        <w:jc w:val="both"/>
        <w:rPr>
          <w:rFonts w:eastAsiaTheme="minorHAnsi"/>
          <w:color w:val="111111"/>
        </w:rPr>
      </w:pPr>
      <w:r>
        <w:rPr>
          <w:rFonts w:eastAsiaTheme="minorHAnsi"/>
          <w:color w:val="111111"/>
        </w:rPr>
        <w:t xml:space="preserve">2.1.2. </w:t>
      </w:r>
      <w:r w:rsidR="00B74012" w:rsidRPr="00785379">
        <w:rPr>
          <w:rFonts w:eastAsiaTheme="minorHAnsi"/>
          <w:color w:val="111111"/>
        </w:rPr>
        <w:t xml:space="preserve">Предоставить Покупателю документы, необходимые для проведения государственной регистрации перехода права собственности к Покупателю на объекты недвижимого имущества, указанные в пункте 1.2. настоящего договора, в Управление Федеральной службы государственной регистрации, кадастра и картографии по Республике Адыгея. </w:t>
      </w:r>
    </w:p>
    <w:p w:rsidR="00B74012" w:rsidRPr="00785379" w:rsidRDefault="00B74012" w:rsidP="0009232F">
      <w:pPr>
        <w:ind w:firstLine="709"/>
        <w:jc w:val="both"/>
        <w:rPr>
          <w:rFonts w:eastAsiaTheme="minorHAnsi"/>
          <w:color w:val="111111"/>
        </w:rPr>
      </w:pPr>
      <w:r w:rsidRPr="00785379">
        <w:rPr>
          <w:rFonts w:eastAsiaTheme="minorHAnsi"/>
          <w:color w:val="111111"/>
        </w:rPr>
        <w:t>2.2. Покупатель обязан:</w:t>
      </w:r>
    </w:p>
    <w:p w:rsidR="00B74012" w:rsidRPr="00785379" w:rsidRDefault="00B74012" w:rsidP="0009232F">
      <w:pPr>
        <w:ind w:firstLine="709"/>
        <w:jc w:val="both"/>
        <w:rPr>
          <w:rFonts w:eastAsiaTheme="minorHAnsi"/>
          <w:color w:val="111111"/>
        </w:rPr>
      </w:pPr>
      <w:r w:rsidRPr="00785379">
        <w:rPr>
          <w:rFonts w:eastAsiaTheme="minorHAnsi"/>
          <w:color w:val="111111"/>
        </w:rPr>
        <w:t>2.2.1. После оплаты общей стоимости Имущества обеспечить государственную регистрацию перехода права собственности на Имущество не позднее двух месяцев с момента подписания настоящего Договора.</w:t>
      </w:r>
    </w:p>
    <w:p w:rsidR="00B74012" w:rsidRPr="00785379" w:rsidRDefault="00B74012" w:rsidP="0009232F">
      <w:pPr>
        <w:ind w:firstLine="709"/>
        <w:jc w:val="both"/>
        <w:rPr>
          <w:rFonts w:eastAsiaTheme="minorHAnsi"/>
          <w:color w:val="111111"/>
        </w:rPr>
      </w:pPr>
      <w:r w:rsidRPr="00785379">
        <w:rPr>
          <w:rFonts w:eastAsiaTheme="minorHAnsi"/>
          <w:color w:val="111111"/>
        </w:rPr>
        <w:t>2.2.2. Оплатить Имущество в порядке и в сроки, предусмотренные настоящим договором.</w:t>
      </w:r>
    </w:p>
    <w:p w:rsidR="00B74012" w:rsidRPr="00785379" w:rsidRDefault="00B74012" w:rsidP="0009232F">
      <w:pPr>
        <w:ind w:firstLine="709"/>
        <w:jc w:val="both"/>
        <w:rPr>
          <w:rFonts w:eastAsiaTheme="minorHAnsi"/>
          <w:color w:val="111111"/>
        </w:rPr>
      </w:pPr>
      <w:r w:rsidRPr="00785379">
        <w:rPr>
          <w:rFonts w:eastAsiaTheme="minorHAnsi"/>
          <w:color w:val="111111"/>
        </w:rPr>
        <w:t>2.3. Продавец считается выполнившим свои обязательства по передаче Имущества Покупателю с момента подписания настоящего Договора.</w:t>
      </w:r>
    </w:p>
    <w:p w:rsidR="00B74012" w:rsidRPr="00785379" w:rsidRDefault="00B74012" w:rsidP="0009232F">
      <w:pPr>
        <w:ind w:firstLine="709"/>
        <w:jc w:val="both"/>
        <w:rPr>
          <w:rFonts w:eastAsiaTheme="minorHAnsi"/>
          <w:color w:val="111111"/>
        </w:rPr>
      </w:pPr>
      <w:r w:rsidRPr="00785379">
        <w:rPr>
          <w:rFonts w:eastAsiaTheme="minorHAnsi"/>
          <w:color w:val="111111"/>
        </w:rPr>
        <w:lastRenderedPageBreak/>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B74012" w:rsidRPr="00785379" w:rsidRDefault="00B74012" w:rsidP="0009232F">
      <w:pPr>
        <w:ind w:firstLine="709"/>
        <w:jc w:val="both"/>
        <w:rPr>
          <w:rFonts w:eastAsiaTheme="minorHAnsi"/>
          <w:color w:val="111111"/>
        </w:rPr>
      </w:pPr>
      <w:r w:rsidRPr="00785379">
        <w:rPr>
          <w:rFonts w:eastAsiaTheme="minorHAnsi"/>
          <w:color w:val="111111"/>
        </w:rPr>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B74012" w:rsidRPr="00785379" w:rsidRDefault="00B74012"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3. СТОИМОСТЬ И ПОРЯДОК РАСЧЕТОВ</w:t>
      </w:r>
    </w:p>
    <w:p w:rsidR="00AD3E63" w:rsidRPr="00AD3E63" w:rsidRDefault="00AD3E63" w:rsidP="00AD3E63">
      <w:pPr>
        <w:autoSpaceDE w:val="0"/>
        <w:autoSpaceDN w:val="0"/>
        <w:adjustRightInd w:val="0"/>
        <w:ind w:firstLine="709"/>
        <w:jc w:val="both"/>
      </w:pPr>
      <w:r w:rsidRPr="00AD3E63">
        <w:t>3.1. Общая стоимость Имущества составляет</w:t>
      </w:r>
      <w:proofErr w:type="gramStart"/>
      <w:r w:rsidRPr="00AD3E63">
        <w:t xml:space="preserve">  ________________ (_______________) </w:t>
      </w:r>
      <w:proofErr w:type="gramEnd"/>
      <w:r w:rsidRPr="00AD3E63">
        <w:t xml:space="preserve">рублей ___ копеек, включая НДС 20%, в том числе: </w:t>
      </w:r>
    </w:p>
    <w:p w:rsidR="00AD3E63" w:rsidRPr="00AD3E63" w:rsidRDefault="00AD3E63" w:rsidP="00AD3E63">
      <w:pPr>
        <w:autoSpaceDE w:val="0"/>
        <w:autoSpaceDN w:val="0"/>
        <w:adjustRightInd w:val="0"/>
        <w:ind w:firstLine="709"/>
        <w:jc w:val="both"/>
      </w:pPr>
      <w:proofErr w:type="gramStart"/>
      <w:r w:rsidRPr="00AD3E63">
        <w:t>- административное здание (</w:t>
      </w:r>
      <w:r w:rsidR="00AF4DF9" w:rsidRPr="00AD3E63">
        <w:rPr>
          <w:rFonts w:eastAsiaTheme="minorHAnsi"/>
          <w:color w:val="111111"/>
        </w:rPr>
        <w:t xml:space="preserve">площадью </w:t>
      </w:r>
      <w:r w:rsidR="00AF4DF9">
        <w:rPr>
          <w:rFonts w:eastAsiaTheme="minorHAnsi"/>
          <w:color w:val="111111"/>
        </w:rPr>
        <w:t>52</w:t>
      </w:r>
      <w:r w:rsidR="00AF4DF9" w:rsidRPr="00AD3E63">
        <w:rPr>
          <w:rFonts w:eastAsiaTheme="minorHAnsi"/>
          <w:color w:val="111111"/>
        </w:rPr>
        <w:t>,</w:t>
      </w:r>
      <w:r w:rsidR="00AF4DF9">
        <w:rPr>
          <w:rFonts w:eastAsiaTheme="minorHAnsi"/>
          <w:color w:val="111111"/>
        </w:rPr>
        <w:t>2</w:t>
      </w:r>
      <w:r w:rsidR="00AF4DF9" w:rsidRPr="00AD3E63">
        <w:rPr>
          <w:rFonts w:eastAsiaTheme="minorHAnsi"/>
          <w:color w:val="111111"/>
        </w:rPr>
        <w:t xml:space="preserve"> </w:t>
      </w:r>
      <w:proofErr w:type="spellStart"/>
      <w:r w:rsidR="00AF4DF9" w:rsidRPr="00AD3E63">
        <w:rPr>
          <w:rFonts w:eastAsiaTheme="minorHAnsi"/>
          <w:color w:val="111111"/>
        </w:rPr>
        <w:t>кв.м</w:t>
      </w:r>
      <w:proofErr w:type="spellEnd"/>
      <w:r w:rsidR="00AF4DF9" w:rsidRPr="00AD3E63">
        <w:rPr>
          <w:rFonts w:eastAsiaTheme="minorHAnsi"/>
          <w:color w:val="111111"/>
        </w:rPr>
        <w:t>., расположенного по адресу:</w:t>
      </w:r>
      <w:proofErr w:type="gramEnd"/>
      <w:r w:rsidR="00AF4DF9" w:rsidRPr="00AD3E63">
        <w:rPr>
          <w:rFonts w:eastAsiaTheme="minorHAnsi"/>
          <w:color w:val="111111"/>
        </w:rPr>
        <w:t xml:space="preserve"> </w:t>
      </w:r>
      <w:proofErr w:type="gramStart"/>
      <w:r w:rsidR="00AF4DF9" w:rsidRPr="00AD3E63">
        <w:rPr>
          <w:rFonts w:eastAsiaTheme="minorHAnsi"/>
          <w:color w:val="111111"/>
        </w:rPr>
        <w:t xml:space="preserve">Республика Адыгея, р-н </w:t>
      </w:r>
      <w:r w:rsidR="00AF4DF9">
        <w:rPr>
          <w:rFonts w:eastAsiaTheme="minorHAnsi"/>
          <w:color w:val="111111"/>
        </w:rPr>
        <w:t>Шовгеновский</w:t>
      </w:r>
      <w:r w:rsidR="00AF4DF9" w:rsidRPr="00AD3E63">
        <w:rPr>
          <w:rFonts w:eastAsiaTheme="minorHAnsi"/>
          <w:color w:val="111111"/>
        </w:rPr>
        <w:t xml:space="preserve">, </w:t>
      </w:r>
      <w:r w:rsidR="00AF4DF9">
        <w:rPr>
          <w:rFonts w:eastAsiaTheme="minorHAnsi"/>
          <w:color w:val="111111"/>
        </w:rPr>
        <w:t xml:space="preserve">хутор </w:t>
      </w:r>
      <w:proofErr w:type="spellStart"/>
      <w:r w:rsidR="00AF4DF9">
        <w:rPr>
          <w:rFonts w:eastAsiaTheme="minorHAnsi"/>
          <w:color w:val="111111"/>
        </w:rPr>
        <w:t>Дукмасов</w:t>
      </w:r>
      <w:proofErr w:type="spellEnd"/>
      <w:r w:rsidR="00AF4DF9" w:rsidRPr="00AD3E63">
        <w:rPr>
          <w:rFonts w:eastAsiaTheme="minorHAnsi"/>
          <w:color w:val="111111"/>
        </w:rPr>
        <w:t xml:space="preserve">, ул. </w:t>
      </w:r>
      <w:proofErr w:type="spellStart"/>
      <w:r w:rsidR="00AF4DF9">
        <w:rPr>
          <w:rFonts w:eastAsiaTheme="minorHAnsi"/>
          <w:color w:val="111111"/>
        </w:rPr>
        <w:t>Ушанева</w:t>
      </w:r>
      <w:proofErr w:type="spellEnd"/>
      <w:r w:rsidR="00AF4DF9" w:rsidRPr="00AD3E63">
        <w:rPr>
          <w:rFonts w:eastAsiaTheme="minorHAnsi"/>
          <w:color w:val="111111"/>
        </w:rPr>
        <w:t xml:space="preserve">, д. </w:t>
      </w:r>
      <w:r w:rsidR="00AF4DF9">
        <w:rPr>
          <w:rFonts w:eastAsiaTheme="minorHAnsi"/>
          <w:color w:val="111111"/>
        </w:rPr>
        <w:t>12</w:t>
      </w:r>
      <w:r w:rsidRPr="00AD3E63">
        <w:t>)  ________________ (__________________) рублей _____ копеек, включая НДС 20%.</w:t>
      </w:r>
      <w:proofErr w:type="gramEnd"/>
    </w:p>
    <w:p w:rsidR="00AD3E63" w:rsidRPr="00AD3E63" w:rsidRDefault="00AD3E63" w:rsidP="00AD3E63">
      <w:pPr>
        <w:ind w:firstLine="709"/>
        <w:jc w:val="both"/>
      </w:pPr>
      <w:proofErr w:type="gramStart"/>
      <w:r w:rsidRPr="00AD3E63">
        <w:t xml:space="preserve">- земельный участок (кадастровый номер </w:t>
      </w:r>
      <w:r w:rsidR="00AF4DF9">
        <w:rPr>
          <w:rFonts w:eastAsiaTheme="minorHAnsi"/>
          <w:color w:val="111111"/>
        </w:rPr>
        <w:t>01:07</w:t>
      </w:r>
      <w:r w:rsidR="00AF4DF9" w:rsidRPr="00AD3E63">
        <w:rPr>
          <w:rFonts w:eastAsiaTheme="minorHAnsi"/>
          <w:color w:val="111111"/>
        </w:rPr>
        <w:t>:</w:t>
      </w:r>
      <w:r w:rsidR="00AF4DF9">
        <w:rPr>
          <w:rFonts w:eastAsiaTheme="minorHAnsi"/>
          <w:color w:val="111111"/>
        </w:rPr>
        <w:t>0500013</w:t>
      </w:r>
      <w:r w:rsidR="00AF4DF9" w:rsidRPr="00AD3E63">
        <w:rPr>
          <w:rFonts w:eastAsiaTheme="minorHAnsi"/>
          <w:color w:val="111111"/>
        </w:rPr>
        <w:t>:1</w:t>
      </w:r>
      <w:r w:rsidRPr="00AD3E63">
        <w:t>, категория земель: земли населенных пунктов, виды разрешенного использования:</w:t>
      </w:r>
      <w:proofErr w:type="gramEnd"/>
      <w:r w:rsidRPr="00AD3E63">
        <w:t xml:space="preserve"> </w:t>
      </w:r>
      <w:r w:rsidR="00AF4DF9">
        <w:rPr>
          <w:rFonts w:eastAsiaTheme="minorHAnsi"/>
          <w:color w:val="111111"/>
        </w:rPr>
        <w:t>ПЭУ «</w:t>
      </w:r>
      <w:proofErr w:type="spellStart"/>
      <w:r w:rsidR="00AF4DF9">
        <w:rPr>
          <w:rFonts w:eastAsiaTheme="minorHAnsi"/>
          <w:color w:val="111111"/>
        </w:rPr>
        <w:t>Гиагинскмежрайгаз</w:t>
      </w:r>
      <w:proofErr w:type="spellEnd"/>
      <w:r w:rsidR="00AF4DF9">
        <w:rPr>
          <w:rFonts w:eastAsiaTheme="minorHAnsi"/>
          <w:color w:val="111111"/>
        </w:rPr>
        <w:t>»</w:t>
      </w:r>
      <w:r w:rsidRPr="00AD3E63">
        <w:t xml:space="preserve">, площадь </w:t>
      </w:r>
      <w:r w:rsidR="00C83EA2">
        <w:rPr>
          <w:rFonts w:eastAsiaTheme="minorHAnsi"/>
          <w:color w:val="111111"/>
        </w:rPr>
        <w:t>378</w:t>
      </w:r>
      <w:r w:rsidR="00C83EA2" w:rsidRPr="00AD3E63">
        <w:rPr>
          <w:rFonts w:eastAsiaTheme="minorHAnsi"/>
          <w:color w:val="111111"/>
        </w:rPr>
        <w:t xml:space="preserve"> +/- 1</w:t>
      </w:r>
      <w:r w:rsidR="00C83EA2">
        <w:rPr>
          <w:rFonts w:eastAsiaTheme="minorHAnsi"/>
          <w:color w:val="111111"/>
        </w:rPr>
        <w:t>4</w:t>
      </w:r>
      <w:r w:rsidR="00C83EA2" w:rsidRPr="00AD3E63">
        <w:rPr>
          <w:rFonts w:eastAsiaTheme="minorHAnsi"/>
          <w:color w:val="111111"/>
        </w:rPr>
        <w:t xml:space="preserve"> </w:t>
      </w:r>
      <w:r w:rsidRPr="00AD3E63">
        <w:t xml:space="preserve"> </w:t>
      </w:r>
      <w:proofErr w:type="spellStart"/>
      <w:r w:rsidRPr="00AD3E63">
        <w:t>кв.м</w:t>
      </w:r>
      <w:proofErr w:type="spellEnd"/>
      <w:r w:rsidRPr="00AD3E63">
        <w:t>., адрес: м</w:t>
      </w:r>
      <w:r w:rsidRPr="00AD3E63">
        <w:rPr>
          <w:rFonts w:ascii="TimesNewRomanPSMT" w:hAnsi="TimesNewRomanPSMT"/>
          <w:color w:val="000000"/>
        </w:rPr>
        <w:t>естоположение</w:t>
      </w:r>
      <w:r w:rsidRPr="00AD3E63">
        <w:t xml:space="preserve"> </w:t>
      </w:r>
      <w:r w:rsidRPr="00AD3E63">
        <w:rPr>
          <w:rFonts w:ascii="TimesNewRomanPSMT" w:hAnsi="TimesNewRomanPSMT"/>
          <w:color w:val="000000"/>
        </w:rPr>
        <w:t xml:space="preserve">установлено относительно ориентира, расположенного в границах участка. Почтовый адрес ориентира: </w:t>
      </w:r>
      <w:proofErr w:type="gramStart"/>
      <w:r w:rsidRPr="00AD3E63">
        <w:rPr>
          <w:rFonts w:ascii="TimesNewRomanPSMT" w:hAnsi="TimesNewRomanPSMT"/>
          <w:color w:val="000000"/>
        </w:rPr>
        <w:t xml:space="preserve">Республика Адыгея, </w:t>
      </w:r>
      <w:r w:rsidR="00C83EA2" w:rsidRPr="00AD3E63">
        <w:rPr>
          <w:rFonts w:eastAsiaTheme="minorHAnsi"/>
          <w:color w:val="111111"/>
        </w:rPr>
        <w:t xml:space="preserve">р-н </w:t>
      </w:r>
      <w:r w:rsidR="00C83EA2">
        <w:rPr>
          <w:rFonts w:eastAsiaTheme="minorHAnsi"/>
          <w:color w:val="111111"/>
        </w:rPr>
        <w:t>Шовгеновский</w:t>
      </w:r>
      <w:r w:rsidR="00C83EA2" w:rsidRPr="00AD3E63">
        <w:rPr>
          <w:rFonts w:eastAsiaTheme="minorHAnsi"/>
          <w:color w:val="111111"/>
        </w:rPr>
        <w:t xml:space="preserve">, </w:t>
      </w:r>
      <w:r w:rsidR="00C83EA2">
        <w:rPr>
          <w:rFonts w:eastAsiaTheme="minorHAnsi"/>
          <w:color w:val="111111"/>
        </w:rPr>
        <w:t>хутор</w:t>
      </w:r>
      <w:r w:rsidR="00C83EA2" w:rsidRPr="00AD3E63">
        <w:rPr>
          <w:rFonts w:eastAsiaTheme="minorHAnsi"/>
          <w:color w:val="111111"/>
        </w:rPr>
        <w:t xml:space="preserve"> </w:t>
      </w:r>
      <w:proofErr w:type="spellStart"/>
      <w:r w:rsidR="00C83EA2">
        <w:rPr>
          <w:rFonts w:eastAsiaTheme="minorHAnsi"/>
          <w:color w:val="111111"/>
        </w:rPr>
        <w:t>Дукмосов</w:t>
      </w:r>
      <w:proofErr w:type="spellEnd"/>
      <w:r w:rsidR="00C83EA2" w:rsidRPr="00AD3E63">
        <w:rPr>
          <w:rFonts w:eastAsiaTheme="minorHAnsi"/>
          <w:color w:val="111111"/>
        </w:rPr>
        <w:t xml:space="preserve">, ул. </w:t>
      </w:r>
      <w:proofErr w:type="spellStart"/>
      <w:r w:rsidR="00C83EA2">
        <w:rPr>
          <w:rFonts w:eastAsiaTheme="minorHAnsi"/>
          <w:color w:val="111111"/>
        </w:rPr>
        <w:t>Ушанева</w:t>
      </w:r>
      <w:proofErr w:type="spellEnd"/>
      <w:r w:rsidR="00C83EA2" w:rsidRPr="00AD3E63">
        <w:rPr>
          <w:rFonts w:eastAsiaTheme="minorHAnsi"/>
          <w:color w:val="111111"/>
        </w:rPr>
        <w:t>, 1</w:t>
      </w:r>
      <w:r w:rsidR="00C83EA2">
        <w:rPr>
          <w:rFonts w:eastAsiaTheme="minorHAnsi"/>
          <w:color w:val="111111"/>
        </w:rPr>
        <w:t>2</w:t>
      </w:r>
      <w:r w:rsidR="00C83EA2" w:rsidRPr="00AD3E63">
        <w:rPr>
          <w:rFonts w:eastAsiaTheme="minorHAnsi"/>
          <w:color w:val="111111"/>
        </w:rPr>
        <w:t>.</w:t>
      </w:r>
      <w:r w:rsidRPr="00AD3E63">
        <w:t>) ________________ (__________________) рублей _____ копеек, НДС не облагается.</w:t>
      </w:r>
      <w:proofErr w:type="gramEnd"/>
    </w:p>
    <w:p w:rsidR="00AD3E63" w:rsidRPr="00AD3E63" w:rsidRDefault="00AD3E63" w:rsidP="00AD3E63">
      <w:pPr>
        <w:widowControl w:val="0"/>
        <w:autoSpaceDE w:val="0"/>
        <w:autoSpaceDN w:val="0"/>
        <w:adjustRightInd w:val="0"/>
        <w:ind w:firstLine="709"/>
        <w:jc w:val="both"/>
      </w:pPr>
      <w:r w:rsidRPr="00AD3E63">
        <w:t>3.2. Задаток, внесенный Покупателем на счет организатора торгов, в размере __________ (______________) рублей _____ копеек, НДС не облагается, засчитывается в счет оплаты Имущества в размере _____________ (_________________) рублей</w:t>
      </w:r>
      <w:r w:rsidRPr="00AD3E63">
        <w:rPr>
          <w:rFonts w:ascii="Arial" w:hAnsi="Arial" w:cs="Arial"/>
        </w:rPr>
        <w:t xml:space="preserve"> </w:t>
      </w:r>
      <w:r w:rsidRPr="00AD3E63">
        <w:t>_____ копеек, в том числе НДС.</w:t>
      </w:r>
    </w:p>
    <w:p w:rsidR="00AD3E63" w:rsidRPr="00AD3E63" w:rsidRDefault="00AD3E63" w:rsidP="00AD3E63">
      <w:pPr>
        <w:widowControl w:val="0"/>
        <w:autoSpaceDE w:val="0"/>
        <w:autoSpaceDN w:val="0"/>
        <w:adjustRightInd w:val="0"/>
        <w:ind w:firstLine="709"/>
        <w:jc w:val="both"/>
      </w:pPr>
      <w:r w:rsidRPr="00AD3E63">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AD3E63" w:rsidRPr="00AD3E63" w:rsidRDefault="00AD3E63" w:rsidP="00AD3E63">
      <w:pPr>
        <w:widowControl w:val="0"/>
        <w:autoSpaceDE w:val="0"/>
        <w:autoSpaceDN w:val="0"/>
        <w:adjustRightInd w:val="0"/>
        <w:ind w:firstLine="709"/>
        <w:jc w:val="both"/>
      </w:pPr>
      <w:r w:rsidRPr="00AD3E63">
        <w:t>3.4. 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права собственности на Имущество в регистрирующий орган.</w:t>
      </w:r>
    </w:p>
    <w:p w:rsidR="00AD3E63" w:rsidRPr="00AD3E63" w:rsidRDefault="00AD3E63" w:rsidP="00AD3E63">
      <w:pPr>
        <w:widowControl w:val="0"/>
        <w:autoSpaceDE w:val="0"/>
        <w:autoSpaceDN w:val="0"/>
        <w:adjustRightInd w:val="0"/>
        <w:ind w:firstLine="709"/>
        <w:jc w:val="both"/>
      </w:pPr>
      <w:r w:rsidRPr="00AD3E63">
        <w:t>3.5. Расчеты по настоящему Договору осуществляются безналичным путем.</w:t>
      </w:r>
    </w:p>
    <w:p w:rsidR="00AD3E63" w:rsidRPr="00AD3E63" w:rsidRDefault="00AD3E63" w:rsidP="00AD3E63">
      <w:pPr>
        <w:autoSpaceDE w:val="0"/>
        <w:autoSpaceDN w:val="0"/>
        <w:adjustRightInd w:val="0"/>
        <w:ind w:firstLine="709"/>
        <w:jc w:val="both"/>
      </w:pPr>
      <w:r w:rsidRPr="00AD3E63">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B74012" w:rsidRPr="00785379" w:rsidRDefault="00B74012"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4. ОТВЕТСТВЕННОСТЬ СТОРОН</w:t>
      </w:r>
    </w:p>
    <w:p w:rsidR="00B74012" w:rsidRPr="00785379" w:rsidRDefault="00B74012" w:rsidP="0009232F">
      <w:pPr>
        <w:ind w:firstLine="709"/>
        <w:jc w:val="both"/>
        <w:rPr>
          <w:rFonts w:eastAsiaTheme="minorHAnsi"/>
          <w:color w:val="111111"/>
        </w:rPr>
      </w:pPr>
      <w:r w:rsidRPr="00785379">
        <w:rPr>
          <w:rFonts w:eastAsiaTheme="minorHAnsi"/>
          <w:color w:val="111111"/>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B74012" w:rsidRPr="00785379" w:rsidRDefault="00B74012" w:rsidP="0009232F">
      <w:pPr>
        <w:ind w:firstLine="709"/>
        <w:jc w:val="both"/>
        <w:rPr>
          <w:rFonts w:eastAsiaTheme="minorHAnsi"/>
          <w:color w:val="111111"/>
        </w:rPr>
      </w:pPr>
      <w:r w:rsidRPr="00785379">
        <w:rPr>
          <w:rFonts w:eastAsiaTheme="minorHAnsi"/>
          <w:color w:val="111111"/>
        </w:rPr>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B74012" w:rsidRPr="00785379" w:rsidRDefault="00B74012" w:rsidP="0009232F">
      <w:pPr>
        <w:ind w:firstLine="709"/>
        <w:jc w:val="both"/>
        <w:rPr>
          <w:rFonts w:eastAsiaTheme="minorHAnsi"/>
          <w:color w:val="111111"/>
        </w:rPr>
      </w:pPr>
      <w:r w:rsidRPr="00785379">
        <w:rPr>
          <w:rFonts w:eastAsiaTheme="minorHAnsi"/>
          <w:color w:val="111111"/>
        </w:rPr>
        <w:t>4.3. Взыскание неустоек и возмещение убытков не освобождает сторону, нарушившую договор, от исполнения обязательств в натуре.</w:t>
      </w:r>
    </w:p>
    <w:p w:rsidR="00B74012" w:rsidRPr="00785379" w:rsidRDefault="00B74012" w:rsidP="0009232F">
      <w:pPr>
        <w:ind w:firstLine="709"/>
        <w:jc w:val="both"/>
        <w:rPr>
          <w:rFonts w:eastAsiaTheme="minorHAnsi"/>
          <w:color w:val="111111"/>
        </w:rPr>
      </w:pPr>
      <w:r w:rsidRPr="00785379">
        <w:rPr>
          <w:rFonts w:eastAsiaTheme="minorHAnsi"/>
          <w:color w:val="111111"/>
        </w:rPr>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B74012" w:rsidRPr="00785379" w:rsidRDefault="00B74012" w:rsidP="0009232F">
      <w:pPr>
        <w:ind w:firstLine="709"/>
        <w:jc w:val="both"/>
        <w:rPr>
          <w:rFonts w:eastAsiaTheme="minorHAnsi"/>
          <w:color w:val="111111"/>
        </w:rPr>
      </w:pPr>
      <w:r w:rsidRPr="00785379">
        <w:rPr>
          <w:rFonts w:eastAsiaTheme="minorHAnsi"/>
          <w:color w:val="111111"/>
        </w:rPr>
        <w:t>4.5. 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B74012" w:rsidRPr="00785379" w:rsidRDefault="00B74012" w:rsidP="0009232F">
      <w:pPr>
        <w:ind w:firstLine="709"/>
        <w:jc w:val="both"/>
        <w:rPr>
          <w:rFonts w:eastAsiaTheme="minorHAnsi"/>
          <w:color w:val="111111"/>
        </w:rPr>
      </w:pPr>
      <w:r w:rsidRPr="00785379">
        <w:rPr>
          <w:rFonts w:eastAsiaTheme="minorHAnsi"/>
          <w:color w:val="111111"/>
        </w:rPr>
        <w:lastRenderedPageBreak/>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B74012" w:rsidRPr="00785379" w:rsidRDefault="00B74012"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5. ОБСТОЯТЕЛЬСТВА НЕПРЕОДОЛИМОЙ СИЛЫ</w:t>
      </w:r>
    </w:p>
    <w:p w:rsidR="00B74012" w:rsidRPr="00785379" w:rsidRDefault="00B74012" w:rsidP="0009232F">
      <w:pPr>
        <w:ind w:firstLine="709"/>
        <w:jc w:val="both"/>
        <w:rPr>
          <w:rFonts w:eastAsiaTheme="minorHAnsi"/>
          <w:color w:val="111111"/>
        </w:rPr>
      </w:pPr>
      <w:r w:rsidRPr="00785379">
        <w:rPr>
          <w:rFonts w:eastAsiaTheme="minorHAnsi"/>
          <w:color w:val="111111"/>
        </w:rPr>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B74012" w:rsidRDefault="00B74012" w:rsidP="00AD3E63">
      <w:pPr>
        <w:ind w:firstLine="709"/>
        <w:jc w:val="both"/>
        <w:rPr>
          <w:rFonts w:eastAsiaTheme="minorHAnsi"/>
          <w:color w:val="111111"/>
        </w:rPr>
      </w:pPr>
      <w:r w:rsidRPr="00785379">
        <w:rPr>
          <w:rFonts w:eastAsiaTheme="minorHAnsi"/>
          <w:color w:val="111111"/>
        </w:rPr>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AD3E63" w:rsidRDefault="00AD3E63" w:rsidP="00B74012">
      <w:pPr>
        <w:jc w:val="both"/>
        <w:rPr>
          <w:rFonts w:eastAsiaTheme="minorHAnsi"/>
          <w:color w:val="111111"/>
        </w:rPr>
      </w:pPr>
    </w:p>
    <w:p w:rsidR="00AD3E63" w:rsidRPr="00785379" w:rsidRDefault="00AD3E63"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6. СРОК ДЕЙСТВИЯ И ПОРЯДОК РАСТОРЖЕНИЯ НАСТОЯЩЕГО ДОГОВОРА</w:t>
      </w:r>
    </w:p>
    <w:p w:rsidR="00B74012" w:rsidRPr="00785379" w:rsidRDefault="00B74012" w:rsidP="0009232F">
      <w:pPr>
        <w:ind w:firstLine="709"/>
        <w:jc w:val="both"/>
        <w:rPr>
          <w:rFonts w:eastAsiaTheme="minorHAnsi"/>
          <w:color w:val="111111"/>
        </w:rPr>
      </w:pPr>
      <w:r w:rsidRPr="00785379">
        <w:rPr>
          <w:rFonts w:eastAsiaTheme="minorHAnsi"/>
          <w:color w:val="111111"/>
        </w:rPr>
        <w:t>6.1. Настоящий договор вступает в силу с момента подписания Сторонами.</w:t>
      </w:r>
    </w:p>
    <w:p w:rsidR="00B74012" w:rsidRPr="00785379" w:rsidRDefault="00B74012" w:rsidP="0009232F">
      <w:pPr>
        <w:ind w:firstLine="709"/>
        <w:jc w:val="both"/>
        <w:rPr>
          <w:rFonts w:eastAsiaTheme="minorHAnsi"/>
          <w:color w:val="111111"/>
        </w:rPr>
      </w:pPr>
      <w:r w:rsidRPr="00785379">
        <w:rPr>
          <w:rFonts w:eastAsiaTheme="minorHAnsi"/>
          <w:color w:val="111111"/>
        </w:rPr>
        <w:t>6.2. Настоящий договор действует до полного исполнения сторонами обязательств по нему или до расторжения настоящего договора.</w:t>
      </w:r>
    </w:p>
    <w:p w:rsidR="008F7DDE" w:rsidRDefault="008F7DDE" w:rsidP="00785379">
      <w:pPr>
        <w:jc w:val="center"/>
        <w:rPr>
          <w:rFonts w:eastAsiaTheme="minorHAnsi"/>
          <w:b/>
          <w:color w:val="111111"/>
        </w:rPr>
      </w:pPr>
    </w:p>
    <w:p w:rsidR="00B74012" w:rsidRPr="00785379" w:rsidRDefault="00B74012" w:rsidP="00785379">
      <w:pPr>
        <w:jc w:val="center"/>
        <w:rPr>
          <w:rFonts w:eastAsiaTheme="minorHAnsi"/>
          <w:b/>
          <w:color w:val="111111"/>
        </w:rPr>
      </w:pPr>
      <w:r w:rsidRPr="00785379">
        <w:rPr>
          <w:rFonts w:eastAsiaTheme="minorHAnsi"/>
          <w:b/>
          <w:color w:val="111111"/>
        </w:rPr>
        <w:t>7. РАЗРЕШЕНИЕ СПОРОВ</w:t>
      </w:r>
    </w:p>
    <w:p w:rsidR="00B74012" w:rsidRPr="00785379" w:rsidRDefault="00B74012" w:rsidP="0009232F">
      <w:pPr>
        <w:ind w:firstLine="709"/>
        <w:jc w:val="both"/>
        <w:rPr>
          <w:rFonts w:eastAsiaTheme="minorHAnsi"/>
          <w:color w:val="111111"/>
        </w:rPr>
      </w:pPr>
      <w:r w:rsidRPr="00785379">
        <w:rPr>
          <w:rFonts w:eastAsiaTheme="minorHAnsi"/>
          <w:color w:val="111111"/>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B74012" w:rsidRDefault="00B74012" w:rsidP="0009232F">
      <w:pPr>
        <w:ind w:firstLine="709"/>
        <w:jc w:val="both"/>
        <w:rPr>
          <w:rFonts w:eastAsiaTheme="minorHAnsi"/>
          <w:color w:val="111111"/>
        </w:rPr>
      </w:pPr>
      <w:r w:rsidRPr="00785379">
        <w:rPr>
          <w:rFonts w:eastAsiaTheme="minorHAnsi"/>
          <w:color w:val="111111"/>
        </w:rPr>
        <w:t>7.2. При не урегулировании в процессе переговоров спорных вопросов споры разрешаются в суде по месту нахождения Продавца.</w:t>
      </w:r>
    </w:p>
    <w:p w:rsidR="0051165D" w:rsidRDefault="0051165D" w:rsidP="00B74012">
      <w:pPr>
        <w:jc w:val="both"/>
        <w:rPr>
          <w:rFonts w:eastAsiaTheme="minorHAnsi"/>
          <w:color w:val="111111"/>
        </w:rPr>
      </w:pPr>
    </w:p>
    <w:p w:rsidR="00AD3E63" w:rsidRPr="00785379" w:rsidRDefault="00AD3E63"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8. ЗАКЛЮЧИТЕЛЬНЫЕ ПОЛОЖЕНИЯ</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8.2. Все уведомления и сообщения должны направляться в письменной форме.</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8.3. Расходы, связанные с государственной регистрацией перехода права собственности, возлагаются на Покупателя.</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8.4. Во всем остальном, что не предусмотрено настоящим договором, стороны руководствуются действующим законодательством.</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8.6. Стороны констатируют, что Покупатель ознакомлен с Кодексом корпоративной этики ПАО «Газпром», размещенным на сайте ПАО «Газпром» (</w:t>
      </w:r>
      <w:r w:rsidRPr="00785379">
        <w:rPr>
          <w:rFonts w:eastAsiaTheme="minorHAnsi"/>
          <w:color w:val="111111"/>
          <w:u w:val="single"/>
        </w:rPr>
        <w:t>https://www.gazprom.ru/investors/documents</w:t>
      </w:r>
      <w:r w:rsidRPr="00785379">
        <w:rPr>
          <w:rFonts w:eastAsiaTheme="minorHAnsi"/>
          <w:color w:val="111111"/>
        </w:rPr>
        <w:t>),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B74012" w:rsidRPr="00785379" w:rsidRDefault="00B74012" w:rsidP="0009232F">
      <w:pPr>
        <w:tabs>
          <w:tab w:val="left" w:pos="851"/>
        </w:tabs>
        <w:ind w:firstLine="709"/>
        <w:jc w:val="both"/>
        <w:rPr>
          <w:rFonts w:eastAsiaTheme="minorHAnsi"/>
          <w:color w:val="111111"/>
        </w:rPr>
      </w:pPr>
      <w:r w:rsidRPr="00785379">
        <w:rPr>
          <w:rFonts w:eastAsiaTheme="minorHAnsi"/>
          <w:color w:val="111111"/>
        </w:rPr>
        <w:t>8.7. К настоящему Договору прилагается и является его неотъемлемой частью:</w:t>
      </w:r>
    </w:p>
    <w:p w:rsidR="0051165D" w:rsidRDefault="00B74012" w:rsidP="0051165D">
      <w:pPr>
        <w:tabs>
          <w:tab w:val="left" w:pos="851"/>
        </w:tabs>
        <w:ind w:firstLine="709"/>
        <w:jc w:val="both"/>
        <w:rPr>
          <w:sz w:val="23"/>
          <w:szCs w:val="23"/>
        </w:rPr>
      </w:pPr>
      <w:r w:rsidRPr="00785379">
        <w:rPr>
          <w:rFonts w:eastAsiaTheme="minorHAnsi"/>
          <w:color w:val="111111"/>
        </w:rPr>
        <w:t>-</w:t>
      </w:r>
      <w:r w:rsidRPr="00785379">
        <w:rPr>
          <w:rFonts w:eastAsiaTheme="minorHAnsi"/>
          <w:color w:val="111111"/>
        </w:rPr>
        <w:tab/>
        <w:t>Приложение №1 – Согласие контрагента АО «Газпром газораспределение Майкоп» н</w:t>
      </w:r>
      <w:r w:rsidR="00785379">
        <w:rPr>
          <w:rFonts w:eastAsiaTheme="minorHAnsi"/>
          <w:color w:val="111111"/>
        </w:rPr>
        <w:t>а обработку персональных данных</w:t>
      </w:r>
      <w:r w:rsidR="00785379" w:rsidRPr="00895AEF">
        <w:rPr>
          <w:sz w:val="23"/>
          <w:szCs w:val="23"/>
        </w:rPr>
        <w:t>.</w:t>
      </w:r>
      <w:r w:rsidR="00785379" w:rsidRPr="00895AEF">
        <w:rPr>
          <w:rStyle w:val="ae"/>
          <w:sz w:val="23"/>
          <w:szCs w:val="23"/>
        </w:rPr>
        <w:footnoteReference w:id="1"/>
      </w:r>
    </w:p>
    <w:p w:rsidR="008F7DDE" w:rsidRDefault="008F7DDE" w:rsidP="0051165D">
      <w:pPr>
        <w:tabs>
          <w:tab w:val="left" w:pos="851"/>
        </w:tabs>
        <w:ind w:firstLine="709"/>
        <w:jc w:val="center"/>
        <w:rPr>
          <w:rFonts w:eastAsiaTheme="minorHAnsi"/>
          <w:b/>
          <w:color w:val="111111"/>
        </w:rPr>
      </w:pPr>
    </w:p>
    <w:p w:rsidR="00B74012" w:rsidRPr="0051165D" w:rsidRDefault="00B74012" w:rsidP="0051165D">
      <w:pPr>
        <w:tabs>
          <w:tab w:val="left" w:pos="851"/>
        </w:tabs>
        <w:ind w:firstLine="709"/>
        <w:jc w:val="center"/>
        <w:rPr>
          <w:sz w:val="23"/>
          <w:szCs w:val="23"/>
        </w:rPr>
      </w:pPr>
      <w:r w:rsidRPr="00785379">
        <w:rPr>
          <w:rFonts w:eastAsiaTheme="minorHAnsi"/>
          <w:b/>
          <w:color w:val="111111"/>
        </w:rPr>
        <w:t>9. АДРЕСА И ПЛАТЕЖНЫЕ РЕКВИЗИТЫ СТОРОН:</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b/>
          <w:color w:val="111111"/>
        </w:rPr>
      </w:pPr>
      <w:r w:rsidRPr="00785379">
        <w:rPr>
          <w:rFonts w:eastAsiaTheme="minorHAnsi"/>
          <w:color w:val="111111"/>
        </w:rPr>
        <w:t xml:space="preserve">           </w:t>
      </w:r>
      <w:r w:rsidRPr="00785379">
        <w:rPr>
          <w:rFonts w:eastAsiaTheme="minorHAnsi"/>
          <w:b/>
          <w:color w:val="111111"/>
        </w:rPr>
        <w:t xml:space="preserve">Продавец:                                                                                   Покупатель:                                                                                                       </w:t>
      </w:r>
    </w:p>
    <w:p w:rsidR="00B74012" w:rsidRPr="00785379" w:rsidRDefault="00B74012" w:rsidP="00B74012">
      <w:pPr>
        <w:jc w:val="both"/>
        <w:rPr>
          <w:rFonts w:eastAsiaTheme="minorHAnsi"/>
          <w:b/>
          <w:color w:val="111111"/>
        </w:rPr>
      </w:pPr>
      <w:r w:rsidRPr="00785379">
        <w:rPr>
          <w:rFonts w:eastAsiaTheme="minorHAnsi"/>
          <w:b/>
          <w:color w:val="111111"/>
        </w:rPr>
        <w:t xml:space="preserve">АО «Газпром газораспределение Майкоп»             </w:t>
      </w:r>
    </w:p>
    <w:p w:rsidR="00B74012" w:rsidRPr="00785379" w:rsidRDefault="00B74012" w:rsidP="00B74012">
      <w:pPr>
        <w:jc w:val="both"/>
        <w:rPr>
          <w:rFonts w:eastAsiaTheme="minorHAnsi"/>
          <w:color w:val="111111"/>
        </w:rPr>
      </w:pPr>
      <w:r w:rsidRPr="00785379">
        <w:rPr>
          <w:rFonts w:eastAsiaTheme="minorHAnsi"/>
          <w:color w:val="111111"/>
        </w:rPr>
        <w:t>385003, Республика Адыгея,</w:t>
      </w:r>
    </w:p>
    <w:p w:rsidR="00B74012" w:rsidRPr="00785379" w:rsidRDefault="00B74012" w:rsidP="00B74012">
      <w:pPr>
        <w:jc w:val="both"/>
        <w:rPr>
          <w:rFonts w:eastAsiaTheme="minorHAnsi"/>
          <w:color w:val="111111"/>
        </w:rPr>
      </w:pPr>
      <w:r w:rsidRPr="00785379">
        <w:rPr>
          <w:rFonts w:eastAsiaTheme="minorHAnsi"/>
          <w:color w:val="111111"/>
        </w:rPr>
        <w:t>г. Майкоп, ул. Апшеронская, 4</w:t>
      </w:r>
    </w:p>
    <w:p w:rsidR="00B74012" w:rsidRPr="00785379" w:rsidRDefault="00B74012" w:rsidP="00B74012">
      <w:pPr>
        <w:jc w:val="both"/>
        <w:rPr>
          <w:rFonts w:eastAsiaTheme="minorHAnsi"/>
          <w:color w:val="111111"/>
        </w:rPr>
      </w:pPr>
      <w:r w:rsidRPr="00785379">
        <w:rPr>
          <w:rFonts w:eastAsiaTheme="minorHAnsi"/>
          <w:color w:val="111111"/>
        </w:rPr>
        <w:t>ИНН 0105018196, КПП 010501001</w:t>
      </w:r>
    </w:p>
    <w:p w:rsidR="00B74012" w:rsidRPr="00785379" w:rsidRDefault="00B74012" w:rsidP="00B74012">
      <w:pPr>
        <w:jc w:val="both"/>
        <w:rPr>
          <w:rFonts w:eastAsiaTheme="minorHAnsi"/>
          <w:color w:val="111111"/>
        </w:rPr>
      </w:pPr>
      <w:r w:rsidRPr="00785379">
        <w:rPr>
          <w:rFonts w:eastAsiaTheme="minorHAnsi"/>
          <w:color w:val="111111"/>
        </w:rPr>
        <w:t>Банк: Центральный филиал АБ «РОССИЯ»</w:t>
      </w:r>
    </w:p>
    <w:p w:rsidR="00B74012" w:rsidRPr="00785379" w:rsidRDefault="00B74012" w:rsidP="00B74012">
      <w:pPr>
        <w:jc w:val="both"/>
        <w:rPr>
          <w:rFonts w:eastAsiaTheme="minorHAnsi"/>
          <w:color w:val="111111"/>
        </w:rPr>
      </w:pPr>
      <w:r w:rsidRPr="00785379">
        <w:rPr>
          <w:rFonts w:eastAsiaTheme="minorHAnsi"/>
          <w:color w:val="111111"/>
        </w:rPr>
        <w:t>142770, г. Москва, п. Сосенское</w:t>
      </w:r>
    </w:p>
    <w:p w:rsidR="00B74012" w:rsidRPr="00785379" w:rsidRDefault="00B74012" w:rsidP="00B74012">
      <w:pPr>
        <w:jc w:val="both"/>
        <w:rPr>
          <w:rFonts w:eastAsiaTheme="minorHAnsi"/>
          <w:color w:val="111111"/>
        </w:rPr>
      </w:pPr>
      <w:r w:rsidRPr="00785379">
        <w:rPr>
          <w:rFonts w:eastAsiaTheme="minorHAnsi"/>
          <w:color w:val="111111"/>
        </w:rPr>
        <w:t xml:space="preserve">пос. Газопровод, 101, </w:t>
      </w:r>
      <w:proofErr w:type="spellStart"/>
      <w:r w:rsidRPr="00785379">
        <w:rPr>
          <w:rFonts w:eastAsiaTheme="minorHAnsi"/>
          <w:color w:val="111111"/>
        </w:rPr>
        <w:t>кор</w:t>
      </w:r>
      <w:proofErr w:type="spellEnd"/>
      <w:r w:rsidRPr="00785379">
        <w:rPr>
          <w:rFonts w:eastAsiaTheme="minorHAnsi"/>
          <w:color w:val="111111"/>
        </w:rPr>
        <w:t>. 5</w:t>
      </w:r>
    </w:p>
    <w:p w:rsidR="00B74012" w:rsidRPr="00785379" w:rsidRDefault="00B74012" w:rsidP="00B74012">
      <w:pPr>
        <w:jc w:val="both"/>
        <w:rPr>
          <w:rFonts w:eastAsiaTheme="minorHAnsi"/>
          <w:color w:val="111111"/>
        </w:rPr>
      </w:pPr>
      <w:r w:rsidRPr="00785379">
        <w:rPr>
          <w:rFonts w:eastAsiaTheme="minorHAnsi"/>
          <w:color w:val="111111"/>
        </w:rPr>
        <w:t>Р/с 40702810900010004897</w:t>
      </w:r>
    </w:p>
    <w:p w:rsidR="00B74012" w:rsidRPr="00785379" w:rsidRDefault="00B74012" w:rsidP="00B74012">
      <w:pPr>
        <w:jc w:val="both"/>
        <w:rPr>
          <w:rFonts w:eastAsiaTheme="minorHAnsi"/>
          <w:color w:val="111111"/>
        </w:rPr>
      </w:pPr>
      <w:r w:rsidRPr="00785379">
        <w:rPr>
          <w:rFonts w:eastAsiaTheme="minorHAnsi"/>
          <w:color w:val="111111"/>
        </w:rPr>
        <w:t xml:space="preserve">К/с № 30101810145250000220 </w:t>
      </w:r>
    </w:p>
    <w:p w:rsidR="00B74012" w:rsidRPr="00785379" w:rsidRDefault="00B74012" w:rsidP="00B74012">
      <w:pPr>
        <w:jc w:val="both"/>
        <w:rPr>
          <w:rFonts w:eastAsiaTheme="minorHAnsi"/>
          <w:color w:val="111111"/>
        </w:rPr>
      </w:pPr>
      <w:r w:rsidRPr="00785379">
        <w:rPr>
          <w:rFonts w:eastAsiaTheme="minorHAnsi"/>
          <w:color w:val="111111"/>
        </w:rPr>
        <w:t>БИК 044525220</w:t>
      </w:r>
    </w:p>
    <w:p w:rsidR="00B74012" w:rsidRPr="00785379" w:rsidRDefault="00B74012" w:rsidP="00B74012">
      <w:pPr>
        <w:jc w:val="both"/>
        <w:rPr>
          <w:rFonts w:eastAsiaTheme="minorHAnsi"/>
          <w:color w:val="111111"/>
        </w:rPr>
      </w:pPr>
      <w:r w:rsidRPr="00785379">
        <w:rPr>
          <w:rFonts w:eastAsiaTheme="minorHAnsi"/>
          <w:color w:val="111111"/>
        </w:rPr>
        <w:t>ОКПО 03251056</w:t>
      </w:r>
    </w:p>
    <w:p w:rsidR="00B74012" w:rsidRPr="00785379" w:rsidRDefault="00B74012" w:rsidP="00B74012">
      <w:pPr>
        <w:jc w:val="both"/>
        <w:rPr>
          <w:rFonts w:eastAsiaTheme="minorHAnsi"/>
          <w:color w:val="111111"/>
        </w:rPr>
      </w:pPr>
      <w:r w:rsidRPr="00785379">
        <w:rPr>
          <w:rFonts w:eastAsiaTheme="minorHAnsi"/>
          <w:color w:val="111111"/>
        </w:rPr>
        <w:t>ОГРН 1020100707318</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b/>
          <w:color w:val="111111"/>
        </w:rPr>
      </w:pPr>
      <w:r w:rsidRPr="00785379">
        <w:rPr>
          <w:rFonts w:eastAsiaTheme="minorHAnsi"/>
          <w:b/>
          <w:color w:val="111111"/>
        </w:rPr>
        <w:t>Главный инженер-</w:t>
      </w:r>
    </w:p>
    <w:p w:rsidR="00B74012" w:rsidRPr="00785379" w:rsidRDefault="00B74012" w:rsidP="00B74012">
      <w:pPr>
        <w:jc w:val="both"/>
        <w:rPr>
          <w:rFonts w:eastAsiaTheme="minorHAnsi"/>
          <w:b/>
          <w:color w:val="111111"/>
        </w:rPr>
      </w:pPr>
      <w:r w:rsidRPr="00785379">
        <w:rPr>
          <w:rFonts w:eastAsiaTheme="minorHAnsi"/>
          <w:b/>
          <w:color w:val="111111"/>
        </w:rPr>
        <w:t>первый заместитель генерального директора</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r w:rsidRPr="00785379">
        <w:rPr>
          <w:rFonts w:eastAsiaTheme="minorHAnsi"/>
          <w:color w:val="111111"/>
        </w:rPr>
        <w:t>_______________________/Р.Т. Кушу</w:t>
      </w:r>
      <w:r w:rsidRPr="00785379">
        <w:rPr>
          <w:rFonts w:eastAsiaTheme="minorHAnsi"/>
          <w:color w:val="111111"/>
        </w:rPr>
        <w:tab/>
      </w:r>
      <w:r w:rsidR="00785379" w:rsidRPr="00785379">
        <w:rPr>
          <w:rFonts w:eastAsiaTheme="minorHAnsi"/>
          <w:color w:val="111111"/>
        </w:rPr>
        <w:t xml:space="preserve">   </w:t>
      </w:r>
      <w:r w:rsidR="00785379">
        <w:rPr>
          <w:rFonts w:eastAsiaTheme="minorHAnsi"/>
          <w:color w:val="111111"/>
        </w:rPr>
        <w:t xml:space="preserve">                    </w:t>
      </w:r>
      <w:r w:rsidR="00785379" w:rsidRPr="00785379">
        <w:rPr>
          <w:rFonts w:eastAsiaTheme="minorHAnsi"/>
          <w:color w:val="111111"/>
        </w:rPr>
        <w:t xml:space="preserve">  _____________________/___________</w:t>
      </w:r>
    </w:p>
    <w:p w:rsidR="00B74012" w:rsidRPr="00785379" w:rsidRDefault="00B74012" w:rsidP="00B74012">
      <w:pPr>
        <w:jc w:val="both"/>
        <w:rPr>
          <w:b/>
        </w:rPr>
      </w:pPr>
    </w:p>
    <w:p w:rsidR="00B74012" w:rsidRPr="00785379" w:rsidRDefault="00B74012" w:rsidP="00B74012">
      <w:pPr>
        <w:jc w:val="both"/>
        <w:rPr>
          <w:b/>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C5628B" w:rsidRDefault="00C5628B" w:rsidP="00785379">
      <w:pPr>
        <w:jc w:val="right"/>
        <w:rPr>
          <w:rFonts w:eastAsiaTheme="minorHAnsi"/>
          <w:color w:val="111111"/>
        </w:rPr>
      </w:pPr>
    </w:p>
    <w:p w:rsidR="00B74012" w:rsidRPr="00785379" w:rsidRDefault="00B74012" w:rsidP="00785379">
      <w:pPr>
        <w:jc w:val="right"/>
        <w:rPr>
          <w:rFonts w:eastAsiaTheme="minorHAnsi"/>
          <w:color w:val="111111"/>
        </w:rPr>
      </w:pPr>
      <w:r w:rsidRPr="00785379">
        <w:rPr>
          <w:rFonts w:eastAsiaTheme="minorHAnsi"/>
          <w:color w:val="111111"/>
        </w:rPr>
        <w:lastRenderedPageBreak/>
        <w:t xml:space="preserve">Приложение №1 к договору купли-продажи недвижимого имущества </w:t>
      </w:r>
    </w:p>
    <w:p w:rsidR="00B74012" w:rsidRPr="00785379" w:rsidRDefault="00B74012" w:rsidP="00785379">
      <w:pPr>
        <w:jc w:val="right"/>
        <w:rPr>
          <w:rFonts w:eastAsiaTheme="minorHAnsi"/>
          <w:color w:val="111111"/>
        </w:rPr>
      </w:pPr>
      <w:r w:rsidRPr="00785379">
        <w:rPr>
          <w:rFonts w:eastAsiaTheme="minorHAnsi"/>
          <w:color w:val="111111"/>
        </w:rPr>
        <w:t>№ ______________ от ____________</w:t>
      </w:r>
    </w:p>
    <w:p w:rsidR="00B74012" w:rsidRPr="00785379" w:rsidRDefault="00B74012" w:rsidP="00B74012">
      <w:pPr>
        <w:jc w:val="both"/>
        <w:rPr>
          <w:rFonts w:eastAsiaTheme="minorHAnsi"/>
          <w:color w:val="111111"/>
        </w:rPr>
      </w:pPr>
    </w:p>
    <w:p w:rsidR="00B74012" w:rsidRPr="00785379" w:rsidRDefault="00B74012" w:rsidP="00785379">
      <w:pPr>
        <w:jc w:val="center"/>
        <w:rPr>
          <w:rFonts w:eastAsiaTheme="minorHAnsi"/>
          <w:b/>
          <w:color w:val="111111"/>
        </w:rPr>
      </w:pPr>
      <w:r w:rsidRPr="00785379">
        <w:rPr>
          <w:rFonts w:eastAsiaTheme="minorHAnsi"/>
          <w:b/>
          <w:color w:val="111111"/>
        </w:rPr>
        <w:t>Согласие контрагента АО «Газпром газораспределение Майкоп»</w:t>
      </w:r>
    </w:p>
    <w:p w:rsidR="00B74012" w:rsidRPr="00785379" w:rsidRDefault="00B74012" w:rsidP="00785379">
      <w:pPr>
        <w:jc w:val="center"/>
        <w:rPr>
          <w:rFonts w:eastAsiaTheme="minorHAnsi"/>
          <w:b/>
          <w:color w:val="111111"/>
        </w:rPr>
      </w:pPr>
      <w:r w:rsidRPr="00785379">
        <w:rPr>
          <w:rFonts w:eastAsiaTheme="minorHAnsi"/>
          <w:b/>
          <w:color w:val="111111"/>
        </w:rPr>
        <w:t>на обработку персональных данных</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r w:rsidRPr="00785379">
        <w:rPr>
          <w:rFonts w:eastAsiaTheme="minorHAnsi"/>
          <w:color w:val="111111"/>
        </w:rPr>
        <w:t xml:space="preserve">    Я, _______________________________________________________________________________</w:t>
      </w:r>
    </w:p>
    <w:p w:rsidR="00B74012" w:rsidRPr="00785379" w:rsidRDefault="00B74012" w:rsidP="00B74012">
      <w:pPr>
        <w:jc w:val="both"/>
        <w:rPr>
          <w:rFonts w:eastAsiaTheme="minorHAnsi"/>
          <w:color w:val="111111"/>
        </w:rPr>
      </w:pPr>
      <w:r w:rsidRPr="00785379">
        <w:rPr>
          <w:rFonts w:eastAsiaTheme="minorHAnsi"/>
          <w:color w:val="111111"/>
        </w:rPr>
        <w:tab/>
      </w:r>
      <w:r w:rsidRPr="00785379">
        <w:rPr>
          <w:rFonts w:eastAsiaTheme="minorHAnsi"/>
          <w:color w:val="111111"/>
        </w:rPr>
        <w:tab/>
      </w:r>
      <w:r w:rsidRPr="00785379">
        <w:rPr>
          <w:rFonts w:eastAsiaTheme="minorHAnsi"/>
          <w:color w:val="111111"/>
        </w:rPr>
        <w:tab/>
        <w:t xml:space="preserve">                                 (фамилия, имя, отчество)</w:t>
      </w:r>
    </w:p>
    <w:p w:rsidR="00B74012" w:rsidRPr="00785379" w:rsidRDefault="00B74012" w:rsidP="00B74012">
      <w:pPr>
        <w:jc w:val="both"/>
        <w:rPr>
          <w:rFonts w:eastAsiaTheme="minorHAnsi"/>
          <w:color w:val="111111"/>
        </w:rPr>
      </w:pPr>
      <w:r w:rsidRPr="00785379">
        <w:rPr>
          <w:rFonts w:eastAsiaTheme="minorHAnsi"/>
          <w:color w:val="111111"/>
        </w:rPr>
        <w:t>основной документ, удостоверяющий личность (паспорт) _______ № _________________________</w:t>
      </w:r>
    </w:p>
    <w:p w:rsidR="00B74012" w:rsidRPr="00785379" w:rsidRDefault="00B74012" w:rsidP="00B74012">
      <w:pPr>
        <w:jc w:val="both"/>
        <w:rPr>
          <w:rFonts w:eastAsiaTheme="minorHAnsi"/>
          <w:color w:val="111111"/>
        </w:rPr>
      </w:pPr>
      <w:r w:rsidRPr="00785379">
        <w:rPr>
          <w:rFonts w:eastAsiaTheme="minorHAnsi"/>
          <w:color w:val="111111"/>
        </w:rPr>
        <w:tab/>
      </w:r>
      <w:r w:rsidRPr="00785379">
        <w:rPr>
          <w:rFonts w:eastAsiaTheme="minorHAnsi"/>
          <w:color w:val="111111"/>
        </w:rPr>
        <w:tab/>
      </w:r>
      <w:r w:rsidRPr="00785379">
        <w:rPr>
          <w:rFonts w:eastAsiaTheme="minorHAnsi"/>
          <w:color w:val="111111"/>
        </w:rPr>
        <w:tab/>
      </w:r>
      <w:r w:rsidRPr="00785379">
        <w:rPr>
          <w:rFonts w:eastAsiaTheme="minorHAnsi"/>
          <w:color w:val="111111"/>
        </w:rPr>
        <w:tab/>
      </w:r>
      <w:r w:rsidRPr="00785379">
        <w:rPr>
          <w:rFonts w:eastAsiaTheme="minorHAnsi"/>
          <w:color w:val="111111"/>
        </w:rPr>
        <w:tab/>
      </w:r>
      <w:r w:rsidRPr="00785379">
        <w:rPr>
          <w:rFonts w:eastAsiaTheme="minorHAnsi"/>
          <w:color w:val="111111"/>
        </w:rPr>
        <w:tab/>
        <w:t xml:space="preserve">                                                (серия)     </w:t>
      </w:r>
      <w:r w:rsidRPr="00785379">
        <w:rPr>
          <w:rFonts w:eastAsiaTheme="minorHAnsi"/>
          <w:color w:val="111111"/>
        </w:rPr>
        <w:tab/>
        <w:t xml:space="preserve">       (номер)</w:t>
      </w:r>
    </w:p>
    <w:p w:rsidR="00B74012" w:rsidRPr="00785379" w:rsidRDefault="00B74012" w:rsidP="00B74012">
      <w:pPr>
        <w:jc w:val="both"/>
        <w:rPr>
          <w:rFonts w:eastAsiaTheme="minorHAnsi"/>
          <w:color w:val="111111"/>
        </w:rPr>
      </w:pPr>
      <w:r w:rsidRPr="00785379">
        <w:rPr>
          <w:rFonts w:eastAsiaTheme="minorHAnsi"/>
          <w:color w:val="111111"/>
        </w:rPr>
        <w:t>выдан _______________ ______________________________________________________________</w:t>
      </w:r>
    </w:p>
    <w:p w:rsidR="00B74012" w:rsidRPr="00785379" w:rsidRDefault="00B74012" w:rsidP="00B74012">
      <w:pPr>
        <w:jc w:val="both"/>
        <w:rPr>
          <w:rFonts w:eastAsiaTheme="minorHAnsi"/>
          <w:color w:val="111111"/>
        </w:rPr>
      </w:pPr>
      <w:r w:rsidRPr="00785379">
        <w:rPr>
          <w:rFonts w:eastAsiaTheme="minorHAnsi"/>
          <w:color w:val="111111"/>
        </w:rPr>
        <w:tab/>
        <w:t xml:space="preserve">                      </w:t>
      </w:r>
      <w:proofErr w:type="gramStart"/>
      <w:r w:rsidRPr="00785379">
        <w:rPr>
          <w:rFonts w:eastAsiaTheme="minorHAnsi"/>
          <w:color w:val="111111"/>
        </w:rPr>
        <w:t xml:space="preserve">(дата выдачи)        </w:t>
      </w:r>
      <w:r w:rsidRPr="00785379">
        <w:rPr>
          <w:rFonts w:eastAsiaTheme="minorHAnsi"/>
          <w:color w:val="111111"/>
        </w:rPr>
        <w:tab/>
      </w:r>
      <w:r w:rsidRPr="00785379">
        <w:rPr>
          <w:rFonts w:eastAsiaTheme="minorHAnsi"/>
          <w:color w:val="111111"/>
        </w:rPr>
        <w:tab/>
      </w:r>
      <w:r w:rsidRPr="00785379">
        <w:rPr>
          <w:rFonts w:eastAsiaTheme="minorHAnsi"/>
          <w:color w:val="111111"/>
        </w:rPr>
        <w:tab/>
        <w:t xml:space="preserve">    (кем выдан документ (паспорт)</w:t>
      </w:r>
      <w:proofErr w:type="gramEnd"/>
    </w:p>
    <w:p w:rsidR="00B74012" w:rsidRPr="00785379" w:rsidRDefault="00B74012" w:rsidP="00B74012">
      <w:pPr>
        <w:jc w:val="both"/>
        <w:rPr>
          <w:rFonts w:eastAsiaTheme="minorHAnsi"/>
          <w:color w:val="111111"/>
        </w:rPr>
      </w:pPr>
      <w:r w:rsidRPr="00785379">
        <w:rPr>
          <w:rFonts w:eastAsiaTheme="minorHAnsi"/>
          <w:color w:val="111111"/>
        </w:rPr>
        <w:t>проживающий(</w:t>
      </w:r>
      <w:proofErr w:type="spellStart"/>
      <w:r w:rsidRPr="00785379">
        <w:rPr>
          <w:rFonts w:eastAsiaTheme="minorHAnsi"/>
          <w:color w:val="111111"/>
        </w:rPr>
        <w:t>ая</w:t>
      </w:r>
      <w:proofErr w:type="spellEnd"/>
      <w:r w:rsidRPr="00785379">
        <w:rPr>
          <w:rFonts w:eastAsiaTheme="minorHAnsi"/>
          <w:color w:val="111111"/>
        </w:rPr>
        <w:t>) по адресу: __________________________________________________________,</w:t>
      </w:r>
    </w:p>
    <w:p w:rsidR="00B74012" w:rsidRPr="00785379" w:rsidRDefault="00B74012" w:rsidP="00B74012">
      <w:pPr>
        <w:jc w:val="both"/>
        <w:rPr>
          <w:rFonts w:eastAsiaTheme="minorHAnsi"/>
          <w:color w:val="111111"/>
        </w:rPr>
      </w:pPr>
      <w:r w:rsidRPr="00785379">
        <w:rPr>
          <w:rFonts w:eastAsiaTheme="minorHAnsi"/>
          <w:color w:val="111111"/>
        </w:rPr>
        <w:tab/>
      </w:r>
      <w:r w:rsidRPr="00785379">
        <w:rPr>
          <w:rFonts w:eastAsiaTheme="minorHAnsi"/>
          <w:color w:val="111111"/>
        </w:rPr>
        <w:tab/>
      </w:r>
      <w:r w:rsidRPr="00785379">
        <w:rPr>
          <w:rFonts w:eastAsiaTheme="minorHAnsi"/>
          <w:color w:val="111111"/>
        </w:rPr>
        <w:tab/>
      </w:r>
      <w:r w:rsidRPr="00785379">
        <w:rPr>
          <w:rFonts w:eastAsiaTheme="minorHAnsi"/>
          <w:color w:val="111111"/>
        </w:rPr>
        <w:tab/>
        <w:t xml:space="preserve">                        (адрес места жительства по документу (паспорту)</w:t>
      </w:r>
    </w:p>
    <w:p w:rsidR="00B74012" w:rsidRPr="00785379" w:rsidRDefault="00B74012" w:rsidP="00B74012">
      <w:pPr>
        <w:jc w:val="both"/>
        <w:rPr>
          <w:rFonts w:eastAsiaTheme="minorHAnsi"/>
          <w:color w:val="111111"/>
        </w:rPr>
      </w:pPr>
      <w:r w:rsidRPr="00785379">
        <w:rPr>
          <w:rFonts w:eastAsiaTheme="minorHAnsi"/>
          <w:color w:val="111111"/>
        </w:rPr>
        <w:t>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 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
    <w:p w:rsidR="00B74012" w:rsidRPr="00785379" w:rsidRDefault="00B74012" w:rsidP="00B74012">
      <w:pPr>
        <w:jc w:val="both"/>
        <w:rPr>
          <w:rFonts w:eastAsiaTheme="minorHAnsi"/>
          <w:color w:val="111111"/>
        </w:rPr>
      </w:pPr>
      <w:r w:rsidRPr="00785379">
        <w:rPr>
          <w:rFonts w:eastAsiaTheme="minorHAnsi"/>
          <w:color w:val="111111"/>
        </w:rPr>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B74012" w:rsidRPr="00785379" w:rsidRDefault="00B74012" w:rsidP="00B74012">
      <w:pPr>
        <w:jc w:val="both"/>
        <w:rPr>
          <w:rFonts w:eastAsiaTheme="minorHAnsi"/>
          <w:color w:val="111111"/>
        </w:rPr>
      </w:pPr>
      <w:r w:rsidRPr="00785379">
        <w:rPr>
          <w:rFonts w:eastAsiaTheme="minorHAnsi"/>
          <w:color w:val="111111"/>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B74012" w:rsidRPr="00785379" w:rsidRDefault="00B74012" w:rsidP="00B74012">
      <w:pPr>
        <w:jc w:val="both"/>
        <w:rPr>
          <w:rFonts w:eastAsiaTheme="minorHAnsi"/>
          <w:color w:val="111111"/>
        </w:rPr>
      </w:pPr>
      <w:r w:rsidRPr="00785379">
        <w:rPr>
          <w:rFonts w:eastAsiaTheme="minorHAnsi"/>
          <w:color w:val="111111"/>
        </w:rPr>
        <w:t>Согласие вступает в силу со дня его подписания и действует в течение пяти лет с момента прекращения гражданско-правового договора.</w:t>
      </w:r>
    </w:p>
    <w:p w:rsidR="00B74012" w:rsidRPr="00785379" w:rsidRDefault="00B74012" w:rsidP="00B74012">
      <w:pPr>
        <w:jc w:val="both"/>
        <w:rPr>
          <w:rFonts w:eastAsiaTheme="minorHAnsi"/>
          <w:color w:val="111111"/>
        </w:rPr>
      </w:pPr>
      <w:r w:rsidRPr="00785379">
        <w:rPr>
          <w:rFonts w:eastAsiaTheme="minorHAnsi"/>
          <w:color w:val="111111"/>
        </w:rPr>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B74012" w:rsidRPr="00785379" w:rsidRDefault="00B74012" w:rsidP="00B74012">
      <w:pPr>
        <w:jc w:val="both"/>
        <w:rPr>
          <w:rFonts w:eastAsiaTheme="minorHAnsi"/>
          <w:color w:val="111111"/>
        </w:rPr>
      </w:pPr>
    </w:p>
    <w:p w:rsidR="00B74012" w:rsidRPr="00785379" w:rsidRDefault="00B74012" w:rsidP="00B74012">
      <w:pPr>
        <w:jc w:val="both"/>
        <w:rPr>
          <w:rFonts w:eastAsiaTheme="minorHAnsi"/>
          <w:color w:val="111111"/>
        </w:rPr>
      </w:pPr>
      <w:r w:rsidRPr="00785379">
        <w:rPr>
          <w:rFonts w:eastAsiaTheme="minorHAnsi"/>
          <w:color w:val="111111"/>
        </w:rPr>
        <w:t>"__" __________ 20__ г.  _______________ ____________________________________________________</w:t>
      </w:r>
    </w:p>
    <w:p w:rsidR="00463FC9" w:rsidRPr="00785379" w:rsidRDefault="00B74012" w:rsidP="00B74012">
      <w:pPr>
        <w:jc w:val="both"/>
        <w:rPr>
          <w:rFonts w:eastAsiaTheme="minorHAnsi"/>
          <w:color w:val="111111"/>
        </w:rPr>
      </w:pPr>
      <w:r w:rsidRPr="00785379">
        <w:rPr>
          <w:rFonts w:eastAsiaTheme="minorHAnsi"/>
          <w:color w:val="111111"/>
        </w:rPr>
        <w:t xml:space="preserve">                   (дата)                </w:t>
      </w:r>
      <w:r w:rsidRPr="00785379">
        <w:rPr>
          <w:rFonts w:eastAsiaTheme="minorHAnsi"/>
          <w:color w:val="111111"/>
        </w:rPr>
        <w:tab/>
      </w:r>
      <w:r w:rsidRPr="00785379">
        <w:rPr>
          <w:rFonts w:eastAsiaTheme="minorHAnsi"/>
          <w:color w:val="111111"/>
        </w:rPr>
        <w:tab/>
      </w:r>
      <w:r w:rsidRPr="00785379">
        <w:rPr>
          <w:rFonts w:eastAsiaTheme="minorHAnsi"/>
          <w:color w:val="111111"/>
        </w:rPr>
        <w:tab/>
        <w:t xml:space="preserve">(подпись)       </w:t>
      </w:r>
      <w:r w:rsidRPr="00785379">
        <w:rPr>
          <w:rFonts w:eastAsiaTheme="minorHAnsi"/>
          <w:color w:val="111111"/>
        </w:rPr>
        <w:tab/>
      </w:r>
      <w:r w:rsidRPr="00785379">
        <w:rPr>
          <w:rFonts w:eastAsiaTheme="minorHAnsi"/>
          <w:color w:val="111111"/>
        </w:rPr>
        <w:tab/>
        <w:t xml:space="preserve"> (расшифровка подписи)</w:t>
      </w:r>
    </w:p>
    <w:sectPr w:rsidR="00463FC9" w:rsidRPr="00785379">
      <w:pgSz w:w="11906" w:h="16838"/>
      <w:pgMar w:top="1134" w:right="567"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3F" w:rsidRDefault="00AF293F">
      <w:r>
        <w:separator/>
      </w:r>
    </w:p>
  </w:endnote>
  <w:endnote w:type="continuationSeparator" w:id="0">
    <w:p w:rsidR="00AF293F" w:rsidRDefault="00AF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3F" w:rsidRDefault="00AF293F">
      <w:r>
        <w:separator/>
      </w:r>
    </w:p>
  </w:footnote>
  <w:footnote w:type="continuationSeparator" w:id="0">
    <w:p w:rsidR="00AF293F" w:rsidRDefault="00AF293F">
      <w:r>
        <w:continuationSeparator/>
      </w:r>
    </w:p>
  </w:footnote>
  <w:footnote w:id="1">
    <w:p w:rsidR="00785379" w:rsidRDefault="00785379" w:rsidP="00785379">
      <w:pPr>
        <w:pStyle w:val="ac"/>
      </w:pPr>
      <w:r>
        <w:rPr>
          <w:rStyle w:val="ae"/>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DB8"/>
    <w:multiLevelType w:val="multilevel"/>
    <w:tmpl w:val="2FD801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C9"/>
    <w:rsid w:val="000164EE"/>
    <w:rsid w:val="00032457"/>
    <w:rsid w:val="000353D4"/>
    <w:rsid w:val="0009232F"/>
    <w:rsid w:val="000958E9"/>
    <w:rsid w:val="000A214F"/>
    <w:rsid w:val="000B7CA8"/>
    <w:rsid w:val="00142E1F"/>
    <w:rsid w:val="0017125F"/>
    <w:rsid w:val="002014E5"/>
    <w:rsid w:val="00207218"/>
    <w:rsid w:val="0024696B"/>
    <w:rsid w:val="00257EFD"/>
    <w:rsid w:val="0033320B"/>
    <w:rsid w:val="003D2E44"/>
    <w:rsid w:val="004055EA"/>
    <w:rsid w:val="00416E2B"/>
    <w:rsid w:val="004453C7"/>
    <w:rsid w:val="00463FC9"/>
    <w:rsid w:val="0051165D"/>
    <w:rsid w:val="00535D38"/>
    <w:rsid w:val="005B66CC"/>
    <w:rsid w:val="0067643A"/>
    <w:rsid w:val="00710B33"/>
    <w:rsid w:val="007402F5"/>
    <w:rsid w:val="00782F5A"/>
    <w:rsid w:val="00785379"/>
    <w:rsid w:val="00821D1D"/>
    <w:rsid w:val="00832D68"/>
    <w:rsid w:val="00836B53"/>
    <w:rsid w:val="008B6D97"/>
    <w:rsid w:val="008B715D"/>
    <w:rsid w:val="008F7DDE"/>
    <w:rsid w:val="009211BB"/>
    <w:rsid w:val="009367DC"/>
    <w:rsid w:val="00964B94"/>
    <w:rsid w:val="00A30913"/>
    <w:rsid w:val="00A428AB"/>
    <w:rsid w:val="00A5732B"/>
    <w:rsid w:val="00A65633"/>
    <w:rsid w:val="00A72275"/>
    <w:rsid w:val="00AA5B09"/>
    <w:rsid w:val="00AA7EAF"/>
    <w:rsid w:val="00AB371B"/>
    <w:rsid w:val="00AD3E63"/>
    <w:rsid w:val="00AF293F"/>
    <w:rsid w:val="00AF4DF9"/>
    <w:rsid w:val="00B06F21"/>
    <w:rsid w:val="00B74012"/>
    <w:rsid w:val="00C5628B"/>
    <w:rsid w:val="00C83EA2"/>
    <w:rsid w:val="00C92135"/>
    <w:rsid w:val="00CC3D3E"/>
    <w:rsid w:val="00D16D45"/>
    <w:rsid w:val="00DC6C2F"/>
    <w:rsid w:val="00DD394C"/>
    <w:rsid w:val="00E72E98"/>
    <w:rsid w:val="00EB5D5B"/>
    <w:rsid w:val="00EF1BB7"/>
    <w:rsid w:val="00F61833"/>
    <w:rsid w:val="00F9318F"/>
    <w:rsid w:val="00FC06FD"/>
    <w:rsid w:val="00FC1169"/>
    <w:rsid w:val="00F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nhideWhenUsed/>
    <w:pPr>
      <w:spacing w:after="40"/>
    </w:pPr>
    <w:rPr>
      <w:sz w:val="18"/>
    </w:rPr>
  </w:style>
  <w:style w:type="character" w:customStyle="1" w:styleId="ad">
    <w:name w:val="Текст сноски Знак"/>
    <w:link w:val="ac"/>
    <w:rPr>
      <w:sz w:val="18"/>
    </w:rPr>
  </w:style>
  <w:style w:type="character" w:styleId="ae">
    <w:name w:val="footnote reference"/>
    <w:basedOn w:val="a0"/>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lock Text"/>
    <w:basedOn w:val="a"/>
    <w:pPr>
      <w:ind w:left="1134" w:right="1134"/>
      <w:jc w:val="both"/>
    </w:pPr>
    <w:rPr>
      <w:b/>
      <w:i/>
      <w:szCs w:val="20"/>
    </w:rPr>
  </w:style>
  <w:style w:type="character" w:styleId="af5">
    <w:name w:val="Hyperlink"/>
    <w:basedOn w:val="a0"/>
    <w:uiPriority w:val="99"/>
    <w:unhideWhenUsed/>
    <w:rPr>
      <w:color w:val="0000FF" w:themeColor="hyperlink"/>
      <w:u w:val="single"/>
    </w:rPr>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eastAsia="Times New Roman" w:hAnsi="Tahoma" w:cs="Tahoma"/>
      <w:sz w:val="16"/>
      <w:szCs w:val="16"/>
      <w:lang w:eastAsia="ru-RU"/>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d">
    <w:name w:val="Normal (Web)"/>
    <w:basedOn w:val="a"/>
    <w:uiPriority w:val="99"/>
    <w:unhideWhenUsed/>
    <w:pPr>
      <w:spacing w:before="100" w:beforeAutospacing="1" w:after="100" w:afterAutospacing="1"/>
    </w:pPr>
    <w:rPr>
      <w:rFonts w:eastAsiaTheme="minorHAnsi"/>
    </w:rPr>
  </w:style>
  <w:style w:type="paragraph" w:customStyle="1" w:styleId="ConsNormal">
    <w:name w:val="ConsNormal"/>
    <w:rsid w:val="00AD3E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01">
    <w:name w:val="fontstyle01"/>
    <w:basedOn w:val="a0"/>
    <w:rsid w:val="000164EE"/>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nhideWhenUsed/>
    <w:pPr>
      <w:spacing w:after="40"/>
    </w:pPr>
    <w:rPr>
      <w:sz w:val="18"/>
    </w:rPr>
  </w:style>
  <w:style w:type="character" w:customStyle="1" w:styleId="ad">
    <w:name w:val="Текст сноски Знак"/>
    <w:link w:val="ac"/>
    <w:rPr>
      <w:sz w:val="18"/>
    </w:rPr>
  </w:style>
  <w:style w:type="character" w:styleId="ae">
    <w:name w:val="footnote reference"/>
    <w:basedOn w:val="a0"/>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lock Text"/>
    <w:basedOn w:val="a"/>
    <w:pPr>
      <w:ind w:left="1134" w:right="1134"/>
      <w:jc w:val="both"/>
    </w:pPr>
    <w:rPr>
      <w:b/>
      <w:i/>
      <w:szCs w:val="20"/>
    </w:rPr>
  </w:style>
  <w:style w:type="character" w:styleId="af5">
    <w:name w:val="Hyperlink"/>
    <w:basedOn w:val="a0"/>
    <w:uiPriority w:val="99"/>
    <w:unhideWhenUsed/>
    <w:rPr>
      <w:color w:val="0000FF" w:themeColor="hyperlink"/>
      <w:u w:val="single"/>
    </w:rPr>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eastAsia="Times New Roman" w:hAnsi="Tahoma" w:cs="Tahoma"/>
      <w:sz w:val="16"/>
      <w:szCs w:val="16"/>
      <w:lang w:eastAsia="ru-RU"/>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d">
    <w:name w:val="Normal (Web)"/>
    <w:basedOn w:val="a"/>
    <w:uiPriority w:val="99"/>
    <w:unhideWhenUsed/>
    <w:pPr>
      <w:spacing w:before="100" w:beforeAutospacing="1" w:after="100" w:afterAutospacing="1"/>
    </w:pPr>
    <w:rPr>
      <w:rFonts w:eastAsiaTheme="minorHAnsi"/>
    </w:rPr>
  </w:style>
  <w:style w:type="paragraph" w:customStyle="1" w:styleId="ConsNormal">
    <w:name w:val="ConsNormal"/>
    <w:rsid w:val="00AD3E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01">
    <w:name w:val="fontstyle01"/>
    <w:basedOn w:val="a0"/>
    <w:rsid w:val="000164E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1932">
      <w:bodyDiv w:val="1"/>
      <w:marLeft w:val="0"/>
      <w:marRight w:val="0"/>
      <w:marTop w:val="0"/>
      <w:marBottom w:val="0"/>
      <w:divBdr>
        <w:top w:val="none" w:sz="0" w:space="0" w:color="auto"/>
        <w:left w:val="none" w:sz="0" w:space="0" w:color="auto"/>
        <w:bottom w:val="none" w:sz="0" w:space="0" w:color="auto"/>
        <w:right w:val="none" w:sz="0" w:space="0" w:color="auto"/>
      </w:divBdr>
    </w:div>
    <w:div w:id="752551343">
      <w:bodyDiv w:val="1"/>
      <w:marLeft w:val="0"/>
      <w:marRight w:val="0"/>
      <w:marTop w:val="0"/>
      <w:marBottom w:val="0"/>
      <w:divBdr>
        <w:top w:val="none" w:sz="0" w:space="0" w:color="auto"/>
        <w:left w:val="none" w:sz="0" w:space="0" w:color="auto"/>
        <w:bottom w:val="none" w:sz="0" w:space="0" w:color="auto"/>
        <w:right w:val="none" w:sz="0" w:space="0" w:color="auto"/>
      </w:divBdr>
    </w:div>
    <w:div w:id="12469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gpb.ru" TargetMode="External"/><Relationship Id="rId5" Type="http://schemas.openxmlformats.org/officeDocument/2006/relationships/settings" Target="settings.xml"/><Relationship Id="rId10" Type="http://schemas.openxmlformats.org/officeDocument/2006/relationships/hyperlink" Target="http://etpgpb.ru" TargetMode="External"/><Relationship Id="rId4" Type="http://schemas.microsoft.com/office/2007/relationships/stylesWithEffects" Target="stylesWithEffects.xml"/><Relationship Id="rId9" Type="http://schemas.openxmlformats.org/officeDocument/2006/relationships/hyperlink" Target="http://etpg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72C38-EC69-4446-8903-F0BF2A70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Шхачемукова Джанетта Асхадовна</cp:lastModifiedBy>
  <cp:revision>2</cp:revision>
  <dcterms:created xsi:type="dcterms:W3CDTF">2025-08-26T06:09:00Z</dcterms:created>
  <dcterms:modified xsi:type="dcterms:W3CDTF">2025-08-26T06:09:00Z</dcterms:modified>
</cp:coreProperties>
</file>