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7"/>
        <w:tblW w:w="0" w:type="auto"/>
        <w:tblLook w:val="04A0" w:firstRow="1" w:lastRow="0" w:firstColumn="1" w:lastColumn="0" w:noHBand="0" w:noVBand="1"/>
      </w:tblPr>
      <w:tblGrid>
        <w:gridCol w:w="668"/>
        <w:gridCol w:w="4003"/>
        <w:gridCol w:w="1125"/>
        <w:gridCol w:w="1519"/>
        <w:gridCol w:w="998"/>
        <w:gridCol w:w="1258"/>
      </w:tblGrid>
      <w:tr w:rsidR="006B7A59" w:rsidRPr="006E0495" w:rsidTr="006808DD">
        <w:tc>
          <w:tcPr>
            <w:tcW w:w="668" w:type="dxa"/>
            <w:vAlign w:val="center"/>
          </w:tcPr>
          <w:p w:rsidR="006B7A59" w:rsidRPr="006E0495" w:rsidRDefault="006B7A59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6B7A59" w:rsidRPr="006E0495" w:rsidRDefault="006B7A59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125" w:type="dxa"/>
            <w:vAlign w:val="center"/>
          </w:tcPr>
          <w:p w:rsidR="006B7A59" w:rsidRPr="006E0495" w:rsidRDefault="006B7A59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19" w:type="dxa"/>
            <w:vAlign w:val="center"/>
          </w:tcPr>
          <w:p w:rsidR="006B7A59" w:rsidRPr="006E0495" w:rsidRDefault="006B7A59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без НДС</w:t>
            </w:r>
          </w:p>
          <w:p w:rsidR="006B7A59" w:rsidRPr="006E0495" w:rsidRDefault="006B7A59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998" w:type="dxa"/>
            <w:vAlign w:val="center"/>
          </w:tcPr>
          <w:p w:rsidR="006B7A59" w:rsidRPr="006E0495" w:rsidRDefault="006B7A59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258" w:type="dxa"/>
            <w:vAlign w:val="center"/>
          </w:tcPr>
          <w:p w:rsidR="006B7A59" w:rsidRPr="006E0495" w:rsidRDefault="006B7A59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Всего к оплате</w:t>
            </w:r>
          </w:p>
        </w:tc>
      </w:tr>
      <w:tr w:rsidR="006808DD" w:rsidRPr="006E0495" w:rsidTr="006808DD">
        <w:tc>
          <w:tcPr>
            <w:tcW w:w="668" w:type="dxa"/>
            <w:vAlign w:val="center"/>
          </w:tcPr>
          <w:p w:rsidR="006808DD" w:rsidRPr="006E0495" w:rsidRDefault="006808DD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6808DD" w:rsidRPr="006E0495" w:rsidRDefault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125" w:type="dxa"/>
            <w:vAlign w:val="center"/>
          </w:tcPr>
          <w:p w:rsidR="006808DD" w:rsidRPr="006E0495" w:rsidRDefault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420,83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84,17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505,00</w:t>
            </w:r>
          </w:p>
        </w:tc>
      </w:tr>
      <w:tr w:rsidR="006808DD" w:rsidRPr="006E0495" w:rsidTr="006808DD">
        <w:tc>
          <w:tcPr>
            <w:tcW w:w="668" w:type="dxa"/>
            <w:vAlign w:val="center"/>
          </w:tcPr>
          <w:p w:rsidR="006808DD" w:rsidRPr="006E0495" w:rsidRDefault="006808DD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6808DD" w:rsidRPr="006E0495" w:rsidRDefault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125" w:type="dxa"/>
            <w:vAlign w:val="center"/>
          </w:tcPr>
          <w:p w:rsidR="006808DD" w:rsidRPr="006E0495" w:rsidRDefault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427,50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85,50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513,00</w:t>
            </w:r>
          </w:p>
        </w:tc>
      </w:tr>
      <w:tr w:rsidR="006808DD" w:rsidRPr="006E0495" w:rsidTr="006808DD">
        <w:tc>
          <w:tcPr>
            <w:tcW w:w="668" w:type="dxa"/>
            <w:vAlign w:val="center"/>
          </w:tcPr>
          <w:p w:rsidR="006808DD" w:rsidRPr="006E0495" w:rsidRDefault="006808DD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03" w:type="dxa"/>
            <w:vAlign w:val="center"/>
          </w:tcPr>
          <w:p w:rsidR="006808DD" w:rsidRPr="006E0495" w:rsidRDefault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125" w:type="dxa"/>
            <w:vAlign w:val="center"/>
          </w:tcPr>
          <w:p w:rsidR="006808DD" w:rsidRPr="006E0495" w:rsidRDefault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441,67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88,33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530,00</w:t>
            </w:r>
          </w:p>
        </w:tc>
      </w:tr>
      <w:tr w:rsidR="006808DD" w:rsidRPr="006E0495" w:rsidTr="006808DD">
        <w:tc>
          <w:tcPr>
            <w:tcW w:w="668" w:type="dxa"/>
            <w:vAlign w:val="center"/>
          </w:tcPr>
          <w:p w:rsidR="006808DD" w:rsidRPr="006E0495" w:rsidRDefault="006808DD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03" w:type="dxa"/>
            <w:vAlign w:val="center"/>
          </w:tcPr>
          <w:p w:rsidR="006808DD" w:rsidRPr="006E0495" w:rsidRDefault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Проточный водонагреватель</w:t>
            </w:r>
          </w:p>
        </w:tc>
        <w:tc>
          <w:tcPr>
            <w:tcW w:w="1125" w:type="dxa"/>
            <w:vAlign w:val="center"/>
          </w:tcPr>
          <w:p w:rsidR="006808DD" w:rsidRPr="006E0495" w:rsidRDefault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497,50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99,50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597,00</w:t>
            </w:r>
          </w:p>
        </w:tc>
      </w:tr>
      <w:tr w:rsidR="006808DD" w:rsidRPr="006E0495" w:rsidTr="006808DD">
        <w:tc>
          <w:tcPr>
            <w:tcW w:w="668" w:type="dxa"/>
            <w:vAlign w:val="center"/>
          </w:tcPr>
          <w:p w:rsidR="006808DD" w:rsidRPr="006E0495" w:rsidRDefault="006808DD" w:rsidP="000F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3" w:type="dxa"/>
            <w:vAlign w:val="center"/>
          </w:tcPr>
          <w:p w:rsidR="006808DD" w:rsidRPr="006E0495" w:rsidRDefault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Емкостный  водонагреватель</w:t>
            </w:r>
          </w:p>
        </w:tc>
        <w:tc>
          <w:tcPr>
            <w:tcW w:w="1125" w:type="dxa"/>
            <w:vAlign w:val="center"/>
          </w:tcPr>
          <w:p w:rsidR="006808DD" w:rsidRPr="006E0495" w:rsidRDefault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532,50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106,50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639,00</w:t>
            </w:r>
          </w:p>
        </w:tc>
      </w:tr>
      <w:tr w:rsidR="006808DD" w:rsidRPr="006E0495" w:rsidTr="006808DD">
        <w:trPr>
          <w:trHeight w:val="269"/>
        </w:trPr>
        <w:tc>
          <w:tcPr>
            <w:tcW w:w="668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03" w:type="dxa"/>
            <w:vAlign w:val="center"/>
          </w:tcPr>
          <w:p w:rsidR="006808DD" w:rsidRPr="006E0495" w:rsidRDefault="006808DD" w:rsidP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Варочная панель</w:t>
            </w:r>
          </w:p>
        </w:tc>
        <w:tc>
          <w:tcPr>
            <w:tcW w:w="1125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416,67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83,33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500,00</w:t>
            </w:r>
          </w:p>
        </w:tc>
      </w:tr>
      <w:tr w:rsidR="006808DD" w:rsidRPr="006E0495" w:rsidTr="006808DD">
        <w:trPr>
          <w:trHeight w:val="387"/>
        </w:trPr>
        <w:tc>
          <w:tcPr>
            <w:tcW w:w="668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03" w:type="dxa"/>
            <w:vAlign w:val="center"/>
          </w:tcPr>
          <w:p w:rsidR="006808DD" w:rsidRPr="006E0495" w:rsidRDefault="006808DD" w:rsidP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Духовой шкаф</w:t>
            </w:r>
          </w:p>
        </w:tc>
        <w:tc>
          <w:tcPr>
            <w:tcW w:w="1125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308,33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61,67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370,00</w:t>
            </w:r>
          </w:p>
        </w:tc>
      </w:tr>
      <w:tr w:rsidR="006808DD" w:rsidRPr="006E0495" w:rsidTr="006808DD">
        <w:trPr>
          <w:trHeight w:val="279"/>
        </w:trPr>
        <w:tc>
          <w:tcPr>
            <w:tcW w:w="668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03" w:type="dxa"/>
            <w:vAlign w:val="center"/>
          </w:tcPr>
          <w:p w:rsidR="006808DD" w:rsidRPr="006E0495" w:rsidRDefault="006808DD" w:rsidP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с атмосферной горелкой мощностью до 30 кВт навесной (с бойлером и без бойлера)</w:t>
            </w:r>
          </w:p>
        </w:tc>
        <w:tc>
          <w:tcPr>
            <w:tcW w:w="1125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1 370,83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274,17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1 645,00</w:t>
            </w:r>
          </w:p>
        </w:tc>
      </w:tr>
      <w:tr w:rsidR="006808DD" w:rsidRPr="006E0495" w:rsidTr="006808DD">
        <w:trPr>
          <w:trHeight w:val="255"/>
        </w:trPr>
        <w:tc>
          <w:tcPr>
            <w:tcW w:w="668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03" w:type="dxa"/>
            <w:vAlign w:val="center"/>
          </w:tcPr>
          <w:p w:rsidR="006808DD" w:rsidRPr="006E0495" w:rsidRDefault="006808DD" w:rsidP="00680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125" w:type="dxa"/>
            <w:vAlign w:val="center"/>
          </w:tcPr>
          <w:p w:rsidR="006808DD" w:rsidRPr="006E0495" w:rsidRDefault="006808DD" w:rsidP="006808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</w:t>
            </w:r>
          </w:p>
        </w:tc>
        <w:tc>
          <w:tcPr>
            <w:tcW w:w="1519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368,33</w:t>
            </w:r>
          </w:p>
        </w:tc>
        <w:tc>
          <w:tcPr>
            <w:tcW w:w="99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73,67</w:t>
            </w:r>
          </w:p>
        </w:tc>
        <w:tc>
          <w:tcPr>
            <w:tcW w:w="1258" w:type="dxa"/>
            <w:vAlign w:val="center"/>
          </w:tcPr>
          <w:p w:rsidR="006808DD" w:rsidRPr="006808DD" w:rsidRDefault="006808DD" w:rsidP="00680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808D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442,00</w:t>
            </w:r>
          </w:p>
        </w:tc>
      </w:tr>
    </w:tbl>
    <w:p w:rsidR="00750311" w:rsidRPr="006E0495" w:rsidRDefault="004A5CC8" w:rsidP="006B7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95">
        <w:rPr>
          <w:rFonts w:ascii="Times New Roman" w:hAnsi="Times New Roman" w:cs="Times New Roman"/>
          <w:b/>
          <w:sz w:val="28"/>
          <w:szCs w:val="28"/>
        </w:rPr>
        <w:t>Стоимость усл</w:t>
      </w:r>
      <w:r w:rsidR="00F16B3E" w:rsidRPr="006E0495">
        <w:rPr>
          <w:rFonts w:ascii="Times New Roman" w:hAnsi="Times New Roman" w:cs="Times New Roman"/>
          <w:b/>
          <w:sz w:val="28"/>
          <w:szCs w:val="28"/>
        </w:rPr>
        <w:t xml:space="preserve">уг по техническому </w:t>
      </w:r>
      <w:r w:rsidRPr="006E0495">
        <w:rPr>
          <w:rFonts w:ascii="Times New Roman" w:hAnsi="Times New Roman" w:cs="Times New Roman"/>
          <w:b/>
          <w:sz w:val="28"/>
          <w:szCs w:val="28"/>
        </w:rPr>
        <w:t>обслуживанию внутридомово</w:t>
      </w:r>
      <w:r w:rsidR="0054192B" w:rsidRPr="006E0495">
        <w:rPr>
          <w:rFonts w:ascii="Times New Roman" w:hAnsi="Times New Roman" w:cs="Times New Roman"/>
          <w:b/>
          <w:sz w:val="28"/>
          <w:szCs w:val="28"/>
        </w:rPr>
        <w:t xml:space="preserve">го оборудования </w:t>
      </w:r>
      <w:r w:rsidRPr="006E0495">
        <w:rPr>
          <w:rFonts w:ascii="Times New Roman" w:hAnsi="Times New Roman" w:cs="Times New Roman"/>
          <w:b/>
          <w:sz w:val="28"/>
          <w:szCs w:val="28"/>
        </w:rPr>
        <w:t>для населения по</w:t>
      </w:r>
      <w:r w:rsidR="0054192B" w:rsidRPr="006E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6B" w:rsidRPr="006E0495">
        <w:rPr>
          <w:rFonts w:ascii="Times New Roman" w:hAnsi="Times New Roman" w:cs="Times New Roman"/>
          <w:b/>
          <w:sz w:val="28"/>
          <w:szCs w:val="28"/>
        </w:rPr>
        <w:t>АО «</w:t>
      </w:r>
      <w:r w:rsidR="00C02DF4" w:rsidRPr="006E0495">
        <w:rPr>
          <w:rFonts w:ascii="Times New Roman" w:hAnsi="Times New Roman" w:cs="Times New Roman"/>
          <w:b/>
          <w:sz w:val="28"/>
          <w:szCs w:val="28"/>
        </w:rPr>
        <w:t>Газпром газораспределение Майкоп</w:t>
      </w:r>
      <w:r w:rsidR="0005446B" w:rsidRPr="006E0495">
        <w:rPr>
          <w:rFonts w:ascii="Times New Roman" w:hAnsi="Times New Roman" w:cs="Times New Roman"/>
          <w:b/>
          <w:sz w:val="28"/>
          <w:szCs w:val="28"/>
        </w:rPr>
        <w:t>» с 01.01.20</w:t>
      </w:r>
      <w:r w:rsidR="003B2BDD" w:rsidRPr="006E0495">
        <w:rPr>
          <w:rFonts w:ascii="Times New Roman" w:hAnsi="Times New Roman" w:cs="Times New Roman"/>
          <w:b/>
          <w:sz w:val="28"/>
          <w:szCs w:val="28"/>
        </w:rPr>
        <w:t>2</w:t>
      </w:r>
      <w:r w:rsidR="006808DD">
        <w:rPr>
          <w:rFonts w:ascii="Times New Roman" w:hAnsi="Times New Roman" w:cs="Times New Roman"/>
          <w:b/>
          <w:sz w:val="28"/>
          <w:szCs w:val="28"/>
        </w:rPr>
        <w:t>4</w:t>
      </w:r>
      <w:r w:rsidR="006E0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49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1E57" w:rsidRPr="006E0495">
        <w:rPr>
          <w:rFonts w:ascii="Times New Roman" w:hAnsi="Times New Roman" w:cs="Times New Roman"/>
          <w:b/>
          <w:sz w:val="28"/>
          <w:szCs w:val="28"/>
        </w:rPr>
        <w:t xml:space="preserve"> (природный газ)</w:t>
      </w:r>
    </w:p>
    <w:p w:rsidR="000F64B4" w:rsidRPr="006E0495" w:rsidRDefault="000F64B4" w:rsidP="00211E57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95" w:rsidRDefault="006E0495" w:rsidP="00211E57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7F" w:rsidRPr="006E0495" w:rsidRDefault="00251EF3" w:rsidP="000F64B4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95">
        <w:rPr>
          <w:rFonts w:ascii="Times New Roman" w:hAnsi="Times New Roman" w:cs="Times New Roman"/>
          <w:b/>
          <w:sz w:val="28"/>
          <w:szCs w:val="28"/>
        </w:rPr>
        <w:t xml:space="preserve">Выписка из Прейскуранта цен </w:t>
      </w:r>
    </w:p>
    <w:p w:rsidR="004D2B7F" w:rsidRPr="006E0495" w:rsidRDefault="00251EF3" w:rsidP="000F64B4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95">
        <w:rPr>
          <w:rFonts w:ascii="Times New Roman" w:hAnsi="Times New Roman" w:cs="Times New Roman"/>
          <w:b/>
          <w:sz w:val="28"/>
          <w:szCs w:val="28"/>
        </w:rPr>
        <w:t>АО «</w:t>
      </w:r>
      <w:r w:rsidR="00C02DF4" w:rsidRPr="006E0495">
        <w:rPr>
          <w:rFonts w:ascii="Times New Roman" w:hAnsi="Times New Roman" w:cs="Times New Roman"/>
          <w:b/>
          <w:sz w:val="28"/>
          <w:szCs w:val="28"/>
        </w:rPr>
        <w:t>Газпром газораспределение Майкоп</w:t>
      </w:r>
      <w:r w:rsidRPr="006E0495">
        <w:rPr>
          <w:rFonts w:ascii="Times New Roman" w:hAnsi="Times New Roman" w:cs="Times New Roman"/>
          <w:b/>
          <w:sz w:val="28"/>
          <w:szCs w:val="28"/>
        </w:rPr>
        <w:t>»</w:t>
      </w:r>
    </w:p>
    <w:p w:rsidR="000F64B4" w:rsidRPr="006E0495" w:rsidRDefault="00251EF3" w:rsidP="000F64B4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95">
        <w:rPr>
          <w:rFonts w:ascii="Times New Roman" w:hAnsi="Times New Roman" w:cs="Times New Roman"/>
          <w:b/>
          <w:sz w:val="28"/>
          <w:szCs w:val="28"/>
        </w:rPr>
        <w:t xml:space="preserve"> на техническое обслуживание газопроводов и сооружений на них </w:t>
      </w:r>
      <w:r w:rsidR="006A36CC" w:rsidRPr="006E0495">
        <w:rPr>
          <w:rFonts w:ascii="Times New Roman" w:hAnsi="Times New Roman" w:cs="Times New Roman"/>
          <w:b/>
          <w:sz w:val="28"/>
          <w:szCs w:val="28"/>
        </w:rPr>
        <w:t>с 01.01.20</w:t>
      </w:r>
      <w:r w:rsidR="000A2B2D" w:rsidRPr="006E0495">
        <w:rPr>
          <w:rFonts w:ascii="Times New Roman" w:hAnsi="Times New Roman" w:cs="Times New Roman"/>
          <w:b/>
          <w:sz w:val="28"/>
          <w:szCs w:val="28"/>
        </w:rPr>
        <w:t>2</w:t>
      </w:r>
      <w:r w:rsidR="006808DD">
        <w:rPr>
          <w:rFonts w:ascii="Times New Roman" w:hAnsi="Times New Roman" w:cs="Times New Roman"/>
          <w:b/>
          <w:sz w:val="28"/>
          <w:szCs w:val="28"/>
        </w:rPr>
        <w:t>4</w:t>
      </w:r>
      <w:r w:rsidR="006A36CC" w:rsidRPr="006E049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E0495">
        <w:rPr>
          <w:rFonts w:ascii="Times New Roman" w:hAnsi="Times New Roman" w:cs="Times New Roman"/>
          <w:b/>
          <w:sz w:val="28"/>
          <w:szCs w:val="28"/>
        </w:rPr>
        <w:t>(для фи</w:t>
      </w:r>
      <w:r w:rsidR="00D6477E" w:rsidRPr="006E0495">
        <w:rPr>
          <w:rFonts w:ascii="Times New Roman" w:hAnsi="Times New Roman" w:cs="Times New Roman"/>
          <w:b/>
          <w:sz w:val="28"/>
          <w:szCs w:val="28"/>
        </w:rPr>
        <w:t>зи</w:t>
      </w:r>
      <w:r w:rsidRPr="006E0495">
        <w:rPr>
          <w:rFonts w:ascii="Times New Roman" w:hAnsi="Times New Roman" w:cs="Times New Roman"/>
          <w:b/>
          <w:sz w:val="28"/>
          <w:szCs w:val="28"/>
        </w:rPr>
        <w:t>ческих лиц):</w:t>
      </w:r>
      <w:r w:rsidR="006A36CC" w:rsidRPr="006E0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320"/>
        <w:gridCol w:w="1662"/>
        <w:gridCol w:w="1501"/>
        <w:gridCol w:w="1147"/>
        <w:gridCol w:w="1291"/>
      </w:tblGrid>
      <w:tr w:rsidR="002F5658" w:rsidRPr="006E0495" w:rsidTr="00D62BBD">
        <w:tc>
          <w:tcPr>
            <w:tcW w:w="655" w:type="dxa"/>
            <w:vAlign w:val="center"/>
          </w:tcPr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8" w:type="dxa"/>
            <w:vAlign w:val="center"/>
          </w:tcPr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 и газового оборудования</w:t>
            </w:r>
          </w:p>
        </w:tc>
        <w:tc>
          <w:tcPr>
            <w:tcW w:w="1549" w:type="dxa"/>
            <w:vAlign w:val="center"/>
          </w:tcPr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07" w:type="dxa"/>
            <w:vAlign w:val="center"/>
          </w:tcPr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без НДС</w:t>
            </w:r>
          </w:p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63" w:type="dxa"/>
            <w:vAlign w:val="center"/>
          </w:tcPr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309" w:type="dxa"/>
            <w:vAlign w:val="center"/>
          </w:tcPr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Всего с НДС</w:t>
            </w:r>
          </w:p>
          <w:p w:rsidR="002F5658" w:rsidRPr="006E0495" w:rsidRDefault="002F5658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Осмотр технического состояния и проверка на загазованность газового ввода</w:t>
            </w:r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30,08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6,02</w:t>
            </w:r>
          </w:p>
        </w:tc>
        <w:tc>
          <w:tcPr>
            <w:tcW w:w="1309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36,10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Проверка на загазованность контрольной трубки</w:t>
            </w:r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контрольная трубка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58,67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11,73</w:t>
            </w:r>
          </w:p>
        </w:tc>
        <w:tc>
          <w:tcPr>
            <w:tcW w:w="1309" w:type="dxa"/>
            <w:vAlign w:val="center"/>
          </w:tcPr>
          <w:p w:rsidR="00201E77" w:rsidRPr="00F10135" w:rsidRDefault="007C4480" w:rsidP="00201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70,40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гидрозатвора</w:t>
            </w:r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гидрозатвор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70,33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14,07</w:t>
            </w:r>
          </w:p>
        </w:tc>
        <w:tc>
          <w:tcPr>
            <w:tcW w:w="1309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84,40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изолирующего фланцевого соединения на вводах газопровода</w:t>
            </w:r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фланец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839,33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167,87</w:t>
            </w:r>
          </w:p>
        </w:tc>
        <w:tc>
          <w:tcPr>
            <w:tcW w:w="1309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1007,20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(ревизия) кранов при диаметре до 40 мм</w:t>
            </w:r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431,58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86,32</w:t>
            </w:r>
          </w:p>
        </w:tc>
        <w:tc>
          <w:tcPr>
            <w:tcW w:w="1309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517,90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(ревизия) кранов при диаметре до 50 мм</w:t>
            </w:r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493,17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98,63</w:t>
            </w:r>
          </w:p>
        </w:tc>
        <w:tc>
          <w:tcPr>
            <w:tcW w:w="1309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591,80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работоспособность и герметичность бытового газового счетчика и </w:t>
            </w:r>
            <w:r w:rsidRPr="006E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резьбовых соединений</w:t>
            </w:r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225,00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45,00</w:t>
            </w:r>
          </w:p>
        </w:tc>
        <w:tc>
          <w:tcPr>
            <w:tcW w:w="1309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270,00</w:t>
            </w:r>
          </w:p>
        </w:tc>
      </w:tr>
      <w:tr w:rsidR="00D62BBD" w:rsidRPr="006E0495" w:rsidTr="00D62BBD">
        <w:tc>
          <w:tcPr>
            <w:tcW w:w="655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388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герметичность резьбовых соединений </w:t>
            </w:r>
            <w:proofErr w:type="spellStart"/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СиКЗ</w:t>
            </w:r>
            <w:proofErr w:type="spellEnd"/>
          </w:p>
        </w:tc>
        <w:tc>
          <w:tcPr>
            <w:tcW w:w="1549" w:type="dxa"/>
            <w:vAlign w:val="center"/>
          </w:tcPr>
          <w:p w:rsidR="00D62BBD" w:rsidRPr="006E0495" w:rsidRDefault="00D62BBD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07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114,83</w:t>
            </w:r>
          </w:p>
        </w:tc>
        <w:tc>
          <w:tcPr>
            <w:tcW w:w="1163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22,97</w:t>
            </w:r>
          </w:p>
        </w:tc>
        <w:tc>
          <w:tcPr>
            <w:tcW w:w="1309" w:type="dxa"/>
            <w:vAlign w:val="center"/>
          </w:tcPr>
          <w:p w:rsidR="00D62BBD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137,80</w:t>
            </w:r>
          </w:p>
        </w:tc>
      </w:tr>
      <w:tr w:rsidR="00F10135" w:rsidRPr="006E0495" w:rsidTr="00D62BBD">
        <w:tc>
          <w:tcPr>
            <w:tcW w:w="655" w:type="dxa"/>
            <w:vAlign w:val="center"/>
          </w:tcPr>
          <w:p w:rsidR="00F10135" w:rsidRPr="006E0495" w:rsidRDefault="00F10135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88" w:type="dxa"/>
            <w:vAlign w:val="center"/>
          </w:tcPr>
          <w:p w:rsidR="00F10135" w:rsidRPr="006E0495" w:rsidRDefault="00F10135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Проверка на герметичность шарового крана и резьбовых соединений газопровода</w:t>
            </w:r>
          </w:p>
        </w:tc>
        <w:tc>
          <w:tcPr>
            <w:tcW w:w="1549" w:type="dxa"/>
            <w:vAlign w:val="center"/>
          </w:tcPr>
          <w:p w:rsidR="00F10135" w:rsidRPr="006E0495" w:rsidRDefault="00F10135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стык или кран</w:t>
            </w:r>
          </w:p>
        </w:tc>
        <w:tc>
          <w:tcPr>
            <w:tcW w:w="1507" w:type="dxa"/>
            <w:vAlign w:val="center"/>
          </w:tcPr>
          <w:p w:rsidR="00F10135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103,83</w:t>
            </w:r>
          </w:p>
        </w:tc>
        <w:tc>
          <w:tcPr>
            <w:tcW w:w="1163" w:type="dxa"/>
            <w:vAlign w:val="center"/>
          </w:tcPr>
          <w:p w:rsidR="00F10135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20,77</w:t>
            </w:r>
          </w:p>
        </w:tc>
        <w:tc>
          <w:tcPr>
            <w:tcW w:w="1309" w:type="dxa"/>
            <w:vAlign w:val="center"/>
          </w:tcPr>
          <w:p w:rsidR="00F10135" w:rsidRPr="00F10135" w:rsidRDefault="007C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124,60</w:t>
            </w:r>
          </w:p>
        </w:tc>
      </w:tr>
      <w:tr w:rsidR="00F10135" w:rsidRPr="006E0495" w:rsidTr="00D62BBD">
        <w:tc>
          <w:tcPr>
            <w:tcW w:w="655" w:type="dxa"/>
            <w:vAlign w:val="center"/>
          </w:tcPr>
          <w:p w:rsidR="00F10135" w:rsidRPr="006E0495" w:rsidRDefault="00F10135" w:rsidP="000F64B4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5"/>
            <w:r w:rsidRPr="006E04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center"/>
          </w:tcPr>
          <w:p w:rsidR="00F10135" w:rsidRPr="006E0495" w:rsidRDefault="00F10135" w:rsidP="000F64B4">
            <w:pPr>
              <w:tabs>
                <w:tab w:val="left" w:pos="1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внутреннего газопровода в жилых помещениях домовладений</w:t>
            </w:r>
          </w:p>
        </w:tc>
        <w:tc>
          <w:tcPr>
            <w:tcW w:w="1549" w:type="dxa"/>
            <w:vAlign w:val="center"/>
          </w:tcPr>
          <w:p w:rsidR="00F10135" w:rsidRPr="006E0495" w:rsidRDefault="00F10135" w:rsidP="006808DD">
            <w:pPr>
              <w:tabs>
                <w:tab w:val="left" w:pos="1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5"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</w:tc>
        <w:tc>
          <w:tcPr>
            <w:tcW w:w="1507" w:type="dxa"/>
            <w:vAlign w:val="center"/>
          </w:tcPr>
          <w:p w:rsidR="00F10135" w:rsidRPr="00131C3B" w:rsidRDefault="00131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31C3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38,75</w:t>
            </w:r>
          </w:p>
        </w:tc>
        <w:tc>
          <w:tcPr>
            <w:tcW w:w="1163" w:type="dxa"/>
            <w:vAlign w:val="center"/>
          </w:tcPr>
          <w:p w:rsidR="00F10135" w:rsidRPr="00131C3B" w:rsidRDefault="00131C3B" w:rsidP="0023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31C3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7,75</w:t>
            </w:r>
          </w:p>
        </w:tc>
        <w:tc>
          <w:tcPr>
            <w:tcW w:w="1309" w:type="dxa"/>
            <w:vAlign w:val="center"/>
          </w:tcPr>
          <w:p w:rsidR="00F10135" w:rsidRPr="00131C3B" w:rsidRDefault="00131C3B" w:rsidP="002364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31C3B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46,50</w:t>
            </w:r>
          </w:p>
        </w:tc>
      </w:tr>
      <w:bookmarkEnd w:id="0"/>
    </w:tbl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439B0" w:rsidRPr="006E0495" w:rsidTr="005439B0">
        <w:trPr>
          <w:trHeight w:val="172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B0" w:rsidRPr="006E0495" w:rsidRDefault="005439B0" w:rsidP="006E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39B0" w:rsidRPr="006E0495" w:rsidRDefault="005439B0" w:rsidP="001D3B4F">
      <w:pPr>
        <w:tabs>
          <w:tab w:val="left" w:pos="12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FE2165" w:rsidRPr="006E0495" w:rsidRDefault="00211E57" w:rsidP="001F5D43">
      <w:pPr>
        <w:tabs>
          <w:tab w:val="left" w:pos="12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E0495">
        <w:rPr>
          <w:rFonts w:ascii="Times New Roman" w:hAnsi="Times New Roman" w:cs="Times New Roman"/>
          <w:sz w:val="36"/>
          <w:szCs w:val="36"/>
        </w:rPr>
        <w:t xml:space="preserve">Телефоны для ремонтных заявок: </w:t>
      </w:r>
      <w:r w:rsidR="00201E77">
        <w:rPr>
          <w:rFonts w:ascii="Times New Roman" w:hAnsi="Times New Roman" w:cs="Times New Roman"/>
          <w:sz w:val="36"/>
          <w:szCs w:val="36"/>
        </w:rPr>
        <w:t>57-81-10</w:t>
      </w:r>
    </w:p>
    <w:sectPr w:rsidR="00FE2165" w:rsidRPr="006E0495" w:rsidSect="000A2B2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CC8"/>
    <w:rsid w:val="0005446B"/>
    <w:rsid w:val="00055F5D"/>
    <w:rsid w:val="00073202"/>
    <w:rsid w:val="000A2B2D"/>
    <w:rsid w:val="000A6EF7"/>
    <w:rsid w:val="000C34CE"/>
    <w:rsid w:val="000F64B4"/>
    <w:rsid w:val="0010313E"/>
    <w:rsid w:val="001035ED"/>
    <w:rsid w:val="00111619"/>
    <w:rsid w:val="00131C3B"/>
    <w:rsid w:val="00134F92"/>
    <w:rsid w:val="00164396"/>
    <w:rsid w:val="001B7D53"/>
    <w:rsid w:val="001D1AA9"/>
    <w:rsid w:val="001D3B4F"/>
    <w:rsid w:val="001F1267"/>
    <w:rsid w:val="001F1B4D"/>
    <w:rsid w:val="001F4EA3"/>
    <w:rsid w:val="001F5D43"/>
    <w:rsid w:val="00201E77"/>
    <w:rsid w:val="00211E57"/>
    <w:rsid w:val="00236441"/>
    <w:rsid w:val="00251EF3"/>
    <w:rsid w:val="002834E2"/>
    <w:rsid w:val="002935DA"/>
    <w:rsid w:val="002F07F7"/>
    <w:rsid w:val="002F5658"/>
    <w:rsid w:val="003106B6"/>
    <w:rsid w:val="003329D9"/>
    <w:rsid w:val="00355542"/>
    <w:rsid w:val="00370BE3"/>
    <w:rsid w:val="00391313"/>
    <w:rsid w:val="003A3CD0"/>
    <w:rsid w:val="003B2BDD"/>
    <w:rsid w:val="003D6C92"/>
    <w:rsid w:val="004A0D44"/>
    <w:rsid w:val="004A5CC8"/>
    <w:rsid w:val="004A6A96"/>
    <w:rsid w:val="004D2B7F"/>
    <w:rsid w:val="004E56EA"/>
    <w:rsid w:val="005308FD"/>
    <w:rsid w:val="0054192B"/>
    <w:rsid w:val="005439B0"/>
    <w:rsid w:val="0055782C"/>
    <w:rsid w:val="00572B35"/>
    <w:rsid w:val="005D7455"/>
    <w:rsid w:val="005F47D8"/>
    <w:rsid w:val="00616235"/>
    <w:rsid w:val="00626EAC"/>
    <w:rsid w:val="006460F4"/>
    <w:rsid w:val="006808DD"/>
    <w:rsid w:val="00696BF4"/>
    <w:rsid w:val="006A36CC"/>
    <w:rsid w:val="006B05D6"/>
    <w:rsid w:val="006B7A59"/>
    <w:rsid w:val="006C6F64"/>
    <w:rsid w:val="006D5AF6"/>
    <w:rsid w:val="006D74B6"/>
    <w:rsid w:val="006E0495"/>
    <w:rsid w:val="006E6C82"/>
    <w:rsid w:val="006F1C2C"/>
    <w:rsid w:val="00750311"/>
    <w:rsid w:val="007606A3"/>
    <w:rsid w:val="007672B8"/>
    <w:rsid w:val="007731B3"/>
    <w:rsid w:val="007C4480"/>
    <w:rsid w:val="007E701A"/>
    <w:rsid w:val="007F515D"/>
    <w:rsid w:val="008539B0"/>
    <w:rsid w:val="00860262"/>
    <w:rsid w:val="00895145"/>
    <w:rsid w:val="008C03A7"/>
    <w:rsid w:val="008D3C74"/>
    <w:rsid w:val="008F1699"/>
    <w:rsid w:val="00920B29"/>
    <w:rsid w:val="009378F2"/>
    <w:rsid w:val="009664B1"/>
    <w:rsid w:val="009E25E4"/>
    <w:rsid w:val="00A518B5"/>
    <w:rsid w:val="00A6420D"/>
    <w:rsid w:val="00A85D69"/>
    <w:rsid w:val="00AB31C4"/>
    <w:rsid w:val="00AE751B"/>
    <w:rsid w:val="00B11496"/>
    <w:rsid w:val="00B308B0"/>
    <w:rsid w:val="00B45638"/>
    <w:rsid w:val="00B463CE"/>
    <w:rsid w:val="00B916D1"/>
    <w:rsid w:val="00C02DF4"/>
    <w:rsid w:val="00C0351B"/>
    <w:rsid w:val="00C7702F"/>
    <w:rsid w:val="00CC147A"/>
    <w:rsid w:val="00CD6741"/>
    <w:rsid w:val="00CE0551"/>
    <w:rsid w:val="00D312B4"/>
    <w:rsid w:val="00D62BBD"/>
    <w:rsid w:val="00D63BAA"/>
    <w:rsid w:val="00D6477E"/>
    <w:rsid w:val="00D71C78"/>
    <w:rsid w:val="00DF5E03"/>
    <w:rsid w:val="00E25625"/>
    <w:rsid w:val="00E47643"/>
    <w:rsid w:val="00E50F29"/>
    <w:rsid w:val="00EB3954"/>
    <w:rsid w:val="00EF5714"/>
    <w:rsid w:val="00F10135"/>
    <w:rsid w:val="00F16B3E"/>
    <w:rsid w:val="00F41083"/>
    <w:rsid w:val="00F57FBF"/>
    <w:rsid w:val="00FB2A28"/>
    <w:rsid w:val="00FD6B6B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7032-F795-48F0-B647-FE7A1677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krasnobaev</dc:creator>
  <cp:lastModifiedBy>Папсуева Анна Анатольевна</cp:lastModifiedBy>
  <cp:revision>5</cp:revision>
  <cp:lastPrinted>2017-01-11T13:50:00Z</cp:lastPrinted>
  <dcterms:created xsi:type="dcterms:W3CDTF">2022-03-03T13:22:00Z</dcterms:created>
  <dcterms:modified xsi:type="dcterms:W3CDTF">2023-12-28T07:58:00Z</dcterms:modified>
</cp:coreProperties>
</file>